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52DBB" w14:textId="1775D2A6" w:rsidR="00D43F14" w:rsidRPr="008D6FC5" w:rsidRDefault="00902343" w:rsidP="00DC3693">
      <w:pPr>
        <w:pBdr>
          <w:top w:val="nil"/>
          <w:left w:val="nil"/>
          <w:bottom w:val="nil"/>
          <w:right w:val="nil"/>
          <w:between w:val="nil"/>
        </w:pBdr>
        <w:bidi/>
        <w:ind w:right="2127" w:firstLine="7286"/>
        <w:jc w:val="right"/>
        <w:rPr>
          <w:rFonts w:ascii="David" w:eastAsia="David" w:hAnsi="David" w:cs="David"/>
          <w:sz w:val="24"/>
          <w:szCs w:val="24"/>
        </w:rPr>
      </w:pPr>
      <w:r w:rsidRPr="008D6FC5">
        <w:rPr>
          <w:rFonts w:ascii="David" w:eastAsia="David" w:hAnsi="David" w:cs="David" w:hint="cs"/>
          <w:sz w:val="24"/>
          <w:szCs w:val="24"/>
          <w:rtl/>
        </w:rPr>
        <w:t>18.1.2024</w:t>
      </w:r>
    </w:p>
    <w:p w14:paraId="15A3AF44" w14:textId="77777777" w:rsidR="00D43F14" w:rsidRPr="008D6FC5" w:rsidRDefault="00D43F14" w:rsidP="00AA42C5">
      <w:pPr>
        <w:pBdr>
          <w:top w:val="nil"/>
          <w:left w:val="nil"/>
          <w:bottom w:val="nil"/>
          <w:right w:val="nil"/>
          <w:between w:val="nil"/>
        </w:pBdr>
        <w:bidi/>
        <w:rPr>
          <w:rFonts w:ascii="David" w:eastAsia="David" w:hAnsi="David" w:cs="David"/>
          <w:sz w:val="24"/>
          <w:szCs w:val="24"/>
        </w:rPr>
      </w:pPr>
    </w:p>
    <w:p w14:paraId="438792FA" w14:textId="77777777" w:rsidR="00D43F14" w:rsidRPr="008D6FC5" w:rsidRDefault="00D43F14" w:rsidP="00AA42C5">
      <w:pPr>
        <w:pBdr>
          <w:top w:val="nil"/>
          <w:left w:val="nil"/>
          <w:bottom w:val="nil"/>
          <w:right w:val="nil"/>
          <w:between w:val="nil"/>
        </w:pBdr>
        <w:bidi/>
        <w:rPr>
          <w:rFonts w:ascii="David" w:eastAsia="David" w:hAnsi="David" w:cs="David"/>
          <w:sz w:val="24"/>
          <w:szCs w:val="24"/>
        </w:rPr>
      </w:pPr>
    </w:p>
    <w:p w14:paraId="431E6167" w14:textId="77777777" w:rsidR="00D43F14" w:rsidRPr="008D6FC5" w:rsidRDefault="009C6EFB" w:rsidP="00AA42C5">
      <w:pPr>
        <w:pBdr>
          <w:top w:val="nil"/>
          <w:left w:val="nil"/>
          <w:bottom w:val="nil"/>
          <w:right w:val="nil"/>
          <w:between w:val="nil"/>
        </w:pBdr>
        <w:bidi/>
        <w:rPr>
          <w:rFonts w:ascii="David" w:eastAsia="David" w:hAnsi="David" w:cs="David"/>
          <w:sz w:val="24"/>
          <w:szCs w:val="24"/>
          <w:rtl/>
        </w:rPr>
      </w:pPr>
      <w:bookmarkStart w:id="0" w:name="gjdgxs" w:colFirst="0" w:colLast="0"/>
      <w:bookmarkEnd w:id="0"/>
      <w:r w:rsidRPr="008D6FC5">
        <w:rPr>
          <w:rFonts w:ascii="David" w:eastAsia="David" w:hAnsi="David" w:cs="David"/>
          <w:b/>
          <w:sz w:val="24"/>
          <w:szCs w:val="24"/>
          <w:rtl/>
        </w:rPr>
        <w:t>לכבוד</w:t>
      </w:r>
    </w:p>
    <w:p w14:paraId="7F8B8B6C" w14:textId="77777777" w:rsidR="00D43F14" w:rsidRPr="008D6FC5" w:rsidRDefault="009C6EFB" w:rsidP="00AA42C5">
      <w:pPr>
        <w:pBdr>
          <w:top w:val="nil"/>
          <w:left w:val="nil"/>
          <w:bottom w:val="nil"/>
          <w:right w:val="nil"/>
          <w:between w:val="nil"/>
        </w:pBdr>
        <w:bidi/>
        <w:rPr>
          <w:rFonts w:ascii="David" w:eastAsia="David" w:hAnsi="David" w:cs="David"/>
          <w:sz w:val="24"/>
          <w:szCs w:val="24"/>
        </w:rPr>
      </w:pPr>
      <w:r w:rsidRPr="008D6FC5">
        <w:rPr>
          <w:rFonts w:ascii="David" w:eastAsia="David" w:hAnsi="David" w:cs="David"/>
          <w:b/>
          <w:sz w:val="24"/>
          <w:szCs w:val="24"/>
          <w:rtl/>
        </w:rPr>
        <w:t>משתתפי המכרז</w:t>
      </w:r>
    </w:p>
    <w:p w14:paraId="2770BABA" w14:textId="77777777" w:rsidR="00D43F14" w:rsidRPr="008D6FC5" w:rsidRDefault="00D43F14" w:rsidP="00AA42C5">
      <w:pPr>
        <w:pBdr>
          <w:top w:val="nil"/>
          <w:left w:val="nil"/>
          <w:bottom w:val="nil"/>
          <w:right w:val="nil"/>
          <w:between w:val="nil"/>
        </w:pBdr>
        <w:bidi/>
        <w:rPr>
          <w:rFonts w:ascii="David" w:eastAsia="David" w:hAnsi="David" w:cs="David"/>
          <w:sz w:val="24"/>
          <w:szCs w:val="24"/>
        </w:rPr>
      </w:pPr>
    </w:p>
    <w:p w14:paraId="2AB83B3A" w14:textId="77777777" w:rsidR="00D43F14" w:rsidRPr="008D6FC5" w:rsidRDefault="00D43F14" w:rsidP="00AA42C5">
      <w:pPr>
        <w:pBdr>
          <w:top w:val="nil"/>
          <w:left w:val="nil"/>
          <w:bottom w:val="nil"/>
          <w:right w:val="nil"/>
          <w:between w:val="nil"/>
        </w:pBdr>
        <w:bidi/>
        <w:rPr>
          <w:rFonts w:ascii="David" w:eastAsia="David" w:hAnsi="David" w:cs="David"/>
          <w:sz w:val="24"/>
          <w:szCs w:val="24"/>
        </w:rPr>
      </w:pPr>
    </w:p>
    <w:p w14:paraId="78C4E8BF" w14:textId="77777777" w:rsidR="00D43F14" w:rsidRPr="008D6FC5" w:rsidRDefault="00D43F14" w:rsidP="00AA42C5">
      <w:pPr>
        <w:pBdr>
          <w:top w:val="nil"/>
          <w:left w:val="nil"/>
          <w:bottom w:val="nil"/>
          <w:right w:val="nil"/>
          <w:between w:val="nil"/>
        </w:pBdr>
        <w:bidi/>
        <w:rPr>
          <w:rFonts w:ascii="David" w:eastAsia="David" w:hAnsi="David" w:cs="David"/>
          <w:sz w:val="24"/>
          <w:szCs w:val="24"/>
        </w:rPr>
      </w:pPr>
    </w:p>
    <w:p w14:paraId="3521EEEF" w14:textId="77777777" w:rsidR="00D43F14" w:rsidRPr="008D6FC5" w:rsidRDefault="009C6EFB" w:rsidP="00AA42C5">
      <w:pPr>
        <w:pBdr>
          <w:top w:val="nil"/>
          <w:left w:val="nil"/>
          <w:bottom w:val="nil"/>
          <w:right w:val="nil"/>
          <w:between w:val="nil"/>
        </w:pBdr>
        <w:bidi/>
        <w:rPr>
          <w:rFonts w:ascii="David" w:eastAsia="David" w:hAnsi="David" w:cs="David"/>
          <w:sz w:val="24"/>
          <w:szCs w:val="24"/>
        </w:rPr>
      </w:pPr>
      <w:r w:rsidRPr="008D6FC5">
        <w:rPr>
          <w:rFonts w:ascii="David" w:eastAsia="David" w:hAnsi="David" w:cs="David"/>
          <w:b/>
          <w:sz w:val="24"/>
          <w:szCs w:val="24"/>
          <w:rtl/>
        </w:rPr>
        <w:t xml:space="preserve">שלום רב, </w:t>
      </w:r>
    </w:p>
    <w:p w14:paraId="71D810ED" w14:textId="77777777" w:rsidR="00D43F14" w:rsidRPr="008D6FC5" w:rsidRDefault="00D43F14" w:rsidP="00AA42C5">
      <w:pPr>
        <w:pBdr>
          <w:top w:val="nil"/>
          <w:left w:val="nil"/>
          <w:bottom w:val="nil"/>
          <w:right w:val="nil"/>
          <w:between w:val="nil"/>
        </w:pBdr>
        <w:bidi/>
        <w:rPr>
          <w:rFonts w:ascii="David" w:eastAsia="David" w:hAnsi="David" w:cs="David"/>
          <w:sz w:val="24"/>
          <w:szCs w:val="24"/>
        </w:rPr>
      </w:pPr>
    </w:p>
    <w:p w14:paraId="090E4697" w14:textId="77777777" w:rsidR="00D43F14" w:rsidRPr="008D6FC5" w:rsidRDefault="00D43F14" w:rsidP="00AA42C5">
      <w:pPr>
        <w:pBdr>
          <w:top w:val="nil"/>
          <w:left w:val="nil"/>
          <w:bottom w:val="nil"/>
          <w:right w:val="nil"/>
          <w:between w:val="nil"/>
        </w:pBdr>
        <w:bidi/>
        <w:rPr>
          <w:rFonts w:ascii="David" w:eastAsia="David" w:hAnsi="David" w:cs="David"/>
          <w:sz w:val="24"/>
          <w:szCs w:val="24"/>
        </w:rPr>
      </w:pPr>
      <w:bookmarkStart w:id="1" w:name="_30j0zll" w:colFirst="0" w:colLast="0"/>
      <w:bookmarkEnd w:id="1"/>
    </w:p>
    <w:p w14:paraId="03B6D751" w14:textId="51447BDB" w:rsidR="00D43F14" w:rsidRPr="008D6FC5" w:rsidRDefault="009C6EFB" w:rsidP="00AA42C5">
      <w:pPr>
        <w:pBdr>
          <w:top w:val="nil"/>
          <w:left w:val="nil"/>
          <w:bottom w:val="nil"/>
          <w:right w:val="nil"/>
          <w:between w:val="nil"/>
        </w:pBdr>
        <w:bidi/>
        <w:ind w:firstLine="13"/>
        <w:jc w:val="center"/>
        <w:rPr>
          <w:rFonts w:ascii="David" w:eastAsia="David" w:hAnsi="David" w:cs="David"/>
          <w:bCs/>
          <w:sz w:val="28"/>
          <w:szCs w:val="28"/>
          <w:u w:val="single"/>
          <w:rtl/>
        </w:rPr>
      </w:pPr>
      <w:r w:rsidRPr="008D6FC5">
        <w:rPr>
          <w:rFonts w:ascii="David" w:eastAsia="David" w:hAnsi="David" w:cs="David"/>
          <w:bCs/>
          <w:sz w:val="28"/>
          <w:szCs w:val="28"/>
          <w:u w:val="single"/>
          <w:rtl/>
        </w:rPr>
        <w:t xml:space="preserve">הנדון:  תשובות לשאלות הבהרה </w:t>
      </w:r>
      <w:r w:rsidR="00177AFE" w:rsidRPr="008D6FC5">
        <w:rPr>
          <w:rFonts w:ascii="David" w:eastAsia="David" w:hAnsi="David" w:cs="David"/>
          <w:bCs/>
          <w:sz w:val="28"/>
          <w:szCs w:val="28"/>
          <w:u w:val="single"/>
          <w:rtl/>
        </w:rPr>
        <w:t>–</w:t>
      </w:r>
      <w:r w:rsidR="003A0963" w:rsidRPr="008D6FC5">
        <w:rPr>
          <w:u w:val="single"/>
          <w:rtl/>
        </w:rPr>
        <w:t xml:space="preserve"> </w:t>
      </w:r>
      <w:r w:rsidR="00003D8D" w:rsidRPr="008D6FC5">
        <w:rPr>
          <w:rFonts w:ascii="David" w:eastAsia="David" w:hAnsi="David" w:cs="David"/>
          <w:bCs/>
          <w:sz w:val="28"/>
          <w:szCs w:val="28"/>
          <w:u w:val="single"/>
          <w:rtl/>
        </w:rPr>
        <w:t>מכרז פומבי מס' 94-2023 לאספקה, התקנה ותחזוקת מערכות אבטחה טכנולוגיות, בית הדר דפנה עבור משרד המשפטים</w:t>
      </w:r>
      <w:r w:rsidR="003A0963" w:rsidRPr="008D6FC5">
        <w:rPr>
          <w:rFonts w:ascii="David" w:eastAsia="David" w:hAnsi="David" w:cs="David"/>
          <w:bCs/>
          <w:sz w:val="28"/>
          <w:szCs w:val="28"/>
          <w:u w:val="single"/>
          <w:rtl/>
        </w:rPr>
        <w:t xml:space="preserve"> </w:t>
      </w:r>
    </w:p>
    <w:p w14:paraId="186EE458" w14:textId="77777777" w:rsidR="00D43F14" w:rsidRPr="008D6FC5" w:rsidRDefault="00D43F14" w:rsidP="00AA42C5">
      <w:pPr>
        <w:pBdr>
          <w:top w:val="nil"/>
          <w:left w:val="nil"/>
          <w:bottom w:val="nil"/>
          <w:right w:val="nil"/>
          <w:between w:val="nil"/>
        </w:pBdr>
        <w:bidi/>
        <w:ind w:firstLine="13"/>
        <w:rPr>
          <w:rFonts w:ascii="David" w:eastAsia="David" w:hAnsi="David" w:cs="David"/>
          <w:sz w:val="24"/>
          <w:szCs w:val="24"/>
        </w:rPr>
      </w:pPr>
    </w:p>
    <w:p w14:paraId="713AB3FF" w14:textId="5B1889A8" w:rsidR="00D43F14" w:rsidRPr="008D6FC5" w:rsidRDefault="009C6EFB" w:rsidP="00AA42C5">
      <w:pPr>
        <w:numPr>
          <w:ilvl w:val="0"/>
          <w:numId w:val="2"/>
        </w:numPr>
        <w:pBdr>
          <w:top w:val="nil"/>
          <w:left w:val="nil"/>
          <w:bottom w:val="nil"/>
          <w:right w:val="nil"/>
          <w:between w:val="nil"/>
        </w:pBdr>
        <w:tabs>
          <w:tab w:val="left" w:pos="84"/>
        </w:tabs>
        <w:bidi/>
        <w:spacing w:before="200" w:after="96" w:line="276" w:lineRule="auto"/>
        <w:jc w:val="both"/>
        <w:rPr>
          <w:rFonts w:ascii="David" w:hAnsi="David" w:cs="David"/>
        </w:rPr>
      </w:pPr>
      <w:r w:rsidRPr="008D6FC5">
        <w:rPr>
          <w:rFonts w:ascii="David" w:eastAsia="David" w:hAnsi="David" w:cs="David"/>
          <w:sz w:val="24"/>
          <w:szCs w:val="24"/>
          <w:rtl/>
        </w:rPr>
        <w:t xml:space="preserve">בהתאם לסמכותה על פי מסמכי המכרז, לרבות סעיף </w:t>
      </w:r>
      <w:r w:rsidR="003A0963" w:rsidRPr="008D6FC5">
        <w:rPr>
          <w:rFonts w:ascii="David" w:eastAsia="David" w:hAnsi="David" w:cs="David" w:hint="cs"/>
          <w:sz w:val="24"/>
          <w:szCs w:val="24"/>
          <w:rtl/>
        </w:rPr>
        <w:t>1</w:t>
      </w:r>
      <w:r w:rsidR="00902343" w:rsidRPr="008D6FC5">
        <w:rPr>
          <w:rFonts w:ascii="David" w:eastAsia="David" w:hAnsi="David" w:cs="David" w:hint="cs"/>
          <w:sz w:val="24"/>
          <w:szCs w:val="24"/>
          <w:rtl/>
        </w:rPr>
        <w:t>3</w:t>
      </w:r>
      <w:r w:rsidRPr="008D6FC5">
        <w:rPr>
          <w:rFonts w:ascii="David" w:eastAsia="David" w:hAnsi="David" w:cs="David"/>
          <w:sz w:val="24"/>
          <w:szCs w:val="24"/>
          <w:rtl/>
        </w:rPr>
        <w:t xml:space="preserve"> למסמכי המכרז, מתכבדת בזאת ועדת המכרזים ליתן הודעה למציעים בדבר שאלות שהועברו אל הוועדה בכתב </w:t>
      </w:r>
    </w:p>
    <w:p w14:paraId="74182808" w14:textId="77777777" w:rsidR="00D43F14" w:rsidRPr="008D6FC5" w:rsidRDefault="009C6EFB" w:rsidP="00AA42C5">
      <w:pPr>
        <w:pBdr>
          <w:top w:val="nil"/>
          <w:left w:val="nil"/>
          <w:bottom w:val="nil"/>
          <w:right w:val="nil"/>
          <w:between w:val="nil"/>
        </w:pBdr>
        <w:tabs>
          <w:tab w:val="left" w:pos="84"/>
        </w:tabs>
        <w:bidi/>
        <w:spacing w:before="200" w:after="96" w:line="276" w:lineRule="auto"/>
        <w:ind w:left="360"/>
        <w:jc w:val="both"/>
        <w:rPr>
          <w:rFonts w:ascii="David" w:eastAsia="David" w:hAnsi="David" w:cs="David"/>
          <w:sz w:val="24"/>
          <w:szCs w:val="24"/>
        </w:rPr>
      </w:pPr>
      <w:r w:rsidRPr="008D6FC5">
        <w:rPr>
          <w:rFonts w:ascii="David" w:eastAsia="David" w:hAnsi="David" w:cs="David"/>
          <w:sz w:val="24"/>
          <w:szCs w:val="24"/>
          <w:rtl/>
        </w:rPr>
        <w:t>ותשובות ועדת המכרזים.</w:t>
      </w:r>
    </w:p>
    <w:p w14:paraId="5DC4B869" w14:textId="77777777" w:rsidR="00D43F14" w:rsidRPr="008D6FC5" w:rsidRDefault="009C6EFB" w:rsidP="00AA42C5">
      <w:pPr>
        <w:numPr>
          <w:ilvl w:val="0"/>
          <w:numId w:val="2"/>
        </w:numPr>
        <w:pBdr>
          <w:top w:val="nil"/>
          <w:left w:val="nil"/>
          <w:bottom w:val="nil"/>
          <w:right w:val="nil"/>
          <w:between w:val="nil"/>
        </w:pBdr>
        <w:tabs>
          <w:tab w:val="left" w:pos="84"/>
        </w:tabs>
        <w:bidi/>
        <w:spacing w:before="200" w:after="96" w:line="276" w:lineRule="auto"/>
        <w:jc w:val="both"/>
        <w:rPr>
          <w:rFonts w:ascii="David" w:hAnsi="David" w:cs="David"/>
        </w:rPr>
      </w:pPr>
      <w:r w:rsidRPr="008D6FC5">
        <w:rPr>
          <w:rFonts w:ascii="David" w:eastAsia="David" w:hAnsi="David" w:cs="David"/>
          <w:sz w:val="24"/>
          <w:szCs w:val="24"/>
          <w:rtl/>
        </w:rPr>
        <w:t>כל ההבהרות בהודעה זו יחשבו לחלק בלתי נפרד ממסמכי המכרז.</w:t>
      </w:r>
    </w:p>
    <w:p w14:paraId="5EE37793" w14:textId="77777777" w:rsidR="00D43F14" w:rsidRPr="008D6FC5" w:rsidRDefault="009C6EFB" w:rsidP="00AA42C5">
      <w:pPr>
        <w:numPr>
          <w:ilvl w:val="0"/>
          <w:numId w:val="2"/>
        </w:numPr>
        <w:pBdr>
          <w:top w:val="nil"/>
          <w:left w:val="nil"/>
          <w:bottom w:val="nil"/>
          <w:right w:val="nil"/>
          <w:between w:val="nil"/>
        </w:pBdr>
        <w:tabs>
          <w:tab w:val="left" w:pos="84"/>
        </w:tabs>
        <w:bidi/>
        <w:spacing w:before="200" w:after="96" w:line="276" w:lineRule="auto"/>
        <w:jc w:val="both"/>
        <w:rPr>
          <w:rFonts w:ascii="David" w:hAnsi="David" w:cs="David"/>
        </w:rPr>
      </w:pPr>
      <w:r w:rsidRPr="008D6FC5">
        <w:rPr>
          <w:rFonts w:ascii="David" w:eastAsia="David" w:hAnsi="David" w:cs="David"/>
          <w:sz w:val="24"/>
          <w:szCs w:val="24"/>
          <w:rtl/>
        </w:rPr>
        <w:t>אלא אם נאמר אחרת, לכל המונחים האמורים בהודעה זו תהיה המשמעות שנקבעה להם במסמכי המכרז.</w:t>
      </w:r>
    </w:p>
    <w:p w14:paraId="576F1DAA" w14:textId="77777777" w:rsidR="00D43F14" w:rsidRPr="008D6FC5" w:rsidRDefault="009C6EFB" w:rsidP="00AA42C5">
      <w:pPr>
        <w:numPr>
          <w:ilvl w:val="0"/>
          <w:numId w:val="2"/>
        </w:numPr>
        <w:pBdr>
          <w:top w:val="nil"/>
          <w:left w:val="nil"/>
          <w:bottom w:val="nil"/>
          <w:right w:val="nil"/>
          <w:between w:val="nil"/>
        </w:pBdr>
        <w:tabs>
          <w:tab w:val="left" w:pos="84"/>
        </w:tabs>
        <w:bidi/>
        <w:spacing w:before="200" w:after="96" w:line="276" w:lineRule="auto"/>
        <w:jc w:val="both"/>
        <w:rPr>
          <w:rFonts w:ascii="David" w:hAnsi="David" w:cs="David"/>
        </w:rPr>
      </w:pPr>
      <w:r w:rsidRPr="008D6FC5">
        <w:rPr>
          <w:rFonts w:ascii="David" w:eastAsia="David" w:hAnsi="David" w:cs="David"/>
          <w:sz w:val="24"/>
          <w:szCs w:val="24"/>
          <w:rtl/>
        </w:rPr>
        <w:t xml:space="preserve">אין להסתמך על כל הסבר או פירוש שניתן בעל פה או בכתב או בכל דרך אחרת על ידי מי מטעם ועדת המכרזים או על ידי כל גורם אחר, ככל שניתן, בכל פורום או צורה שהיא. </w:t>
      </w:r>
    </w:p>
    <w:p w14:paraId="5CD1E5BD" w14:textId="77777777" w:rsidR="00D43F14" w:rsidRPr="008D6FC5" w:rsidRDefault="009C6EFB" w:rsidP="00AA42C5">
      <w:pPr>
        <w:pBdr>
          <w:top w:val="nil"/>
          <w:left w:val="nil"/>
          <w:bottom w:val="nil"/>
          <w:right w:val="nil"/>
          <w:between w:val="nil"/>
        </w:pBdr>
        <w:tabs>
          <w:tab w:val="left" w:pos="84"/>
        </w:tabs>
        <w:bidi/>
        <w:spacing w:before="200" w:after="96" w:line="276" w:lineRule="auto"/>
        <w:ind w:left="360"/>
        <w:jc w:val="both"/>
        <w:rPr>
          <w:rFonts w:ascii="David" w:eastAsia="David" w:hAnsi="David" w:cs="David"/>
          <w:sz w:val="24"/>
          <w:szCs w:val="24"/>
        </w:rPr>
      </w:pPr>
      <w:r w:rsidRPr="008D6FC5">
        <w:rPr>
          <w:rFonts w:ascii="David" w:eastAsia="David" w:hAnsi="David" w:cs="David"/>
          <w:sz w:val="24"/>
          <w:szCs w:val="24"/>
          <w:rtl/>
        </w:rPr>
        <w:t xml:space="preserve">השינויים היחידים  מהאמור במסמכי המכרז וכן כל הפירושים וההבהרות להם, הינם כמפורט בהודעה זו בלבד, ובהודעות הבהרות נוספות שיצאו מטעם ועדת המכרזים, ככל שיצאו. </w:t>
      </w:r>
    </w:p>
    <w:p w14:paraId="7B675B79" w14:textId="77777777" w:rsidR="00161848" w:rsidRPr="008D6FC5" w:rsidRDefault="009C6EFB" w:rsidP="00177AFE">
      <w:pPr>
        <w:numPr>
          <w:ilvl w:val="0"/>
          <w:numId w:val="2"/>
        </w:numPr>
        <w:pBdr>
          <w:top w:val="nil"/>
          <w:left w:val="nil"/>
          <w:bottom w:val="nil"/>
          <w:right w:val="nil"/>
          <w:between w:val="nil"/>
        </w:pBdr>
        <w:tabs>
          <w:tab w:val="left" w:pos="84"/>
        </w:tabs>
        <w:bidi/>
        <w:spacing w:before="200" w:after="96" w:line="276" w:lineRule="auto"/>
        <w:jc w:val="both"/>
        <w:rPr>
          <w:rFonts w:ascii="David" w:hAnsi="David" w:cs="David"/>
        </w:rPr>
      </w:pPr>
      <w:r w:rsidRPr="008D6FC5">
        <w:rPr>
          <w:rFonts w:ascii="David" w:eastAsia="David" w:hAnsi="David" w:cs="David"/>
          <w:sz w:val="24"/>
          <w:szCs w:val="24"/>
          <w:rtl/>
        </w:rPr>
        <w:t xml:space="preserve">בכל מקרה של סתירה בין הוראות מסמך הבהרות זה לבין מסמכי המכרז, יגבר האמור במסמך הבהרות זה. </w:t>
      </w:r>
    </w:p>
    <w:p w14:paraId="37B4797F" w14:textId="470AD50A" w:rsidR="003962B5" w:rsidRPr="008D6FC5" w:rsidRDefault="003962B5" w:rsidP="00F75A57">
      <w:pPr>
        <w:pBdr>
          <w:top w:val="nil"/>
          <w:left w:val="nil"/>
          <w:bottom w:val="nil"/>
          <w:right w:val="nil"/>
          <w:between w:val="nil"/>
        </w:pBdr>
        <w:tabs>
          <w:tab w:val="left" w:pos="84"/>
        </w:tabs>
        <w:bidi/>
        <w:spacing w:before="200" w:after="96" w:line="276" w:lineRule="auto"/>
        <w:ind w:left="792"/>
        <w:jc w:val="both"/>
        <w:rPr>
          <w:rFonts w:ascii="David" w:hAnsi="David" w:cs="David"/>
          <w:b/>
          <w:bCs/>
        </w:rPr>
      </w:pPr>
    </w:p>
    <w:p w14:paraId="39642444" w14:textId="0AEF6219" w:rsidR="002F5E23" w:rsidRPr="008D6FC5" w:rsidRDefault="002F5E23" w:rsidP="00AA42C5">
      <w:pPr>
        <w:pBdr>
          <w:top w:val="nil"/>
          <w:left w:val="nil"/>
          <w:bottom w:val="nil"/>
          <w:right w:val="nil"/>
          <w:between w:val="nil"/>
        </w:pBdr>
        <w:bidi/>
        <w:rPr>
          <w:rFonts w:ascii="David" w:eastAsia="David" w:hAnsi="David" w:cs="David"/>
          <w:sz w:val="24"/>
          <w:szCs w:val="24"/>
          <w:rtl/>
        </w:rPr>
      </w:pPr>
    </w:p>
    <w:tbl>
      <w:tblPr>
        <w:tblStyle w:val="af3"/>
        <w:tblpPr w:leftFromText="180" w:rightFromText="180" w:vertAnchor="text" w:tblpXSpec="right" w:tblpY="1"/>
        <w:tblOverlap w:val="never"/>
        <w:bidiVisual/>
        <w:tblW w:w="15978" w:type="dxa"/>
        <w:tblLook w:val="04A0" w:firstRow="1" w:lastRow="0" w:firstColumn="1" w:lastColumn="0" w:noHBand="0" w:noVBand="1"/>
      </w:tblPr>
      <w:tblGrid>
        <w:gridCol w:w="810"/>
        <w:gridCol w:w="1405"/>
        <w:gridCol w:w="1405"/>
        <w:gridCol w:w="1715"/>
        <w:gridCol w:w="5187"/>
        <w:gridCol w:w="5456"/>
      </w:tblGrid>
      <w:tr w:rsidR="008D6FC5" w:rsidRPr="008D6FC5" w14:paraId="38201FB6" w14:textId="6315B63F" w:rsidTr="00902343">
        <w:trPr>
          <w:tblHeader/>
        </w:trPr>
        <w:tc>
          <w:tcPr>
            <w:tcW w:w="810" w:type="dxa"/>
            <w:shd w:val="clear" w:color="auto" w:fill="BFBFBF" w:themeFill="background1" w:themeFillShade="BF"/>
          </w:tcPr>
          <w:p w14:paraId="7473C3DE" w14:textId="75F9FB27" w:rsidR="003A0963" w:rsidRPr="008D6FC5" w:rsidRDefault="003A0963" w:rsidP="00254184">
            <w:pPr>
              <w:bidi/>
              <w:rPr>
                <w:rFonts w:ascii="David" w:hAnsi="David" w:cs="David"/>
                <w:sz w:val="24"/>
                <w:szCs w:val="24"/>
                <w:rtl/>
              </w:rPr>
            </w:pPr>
            <w:proofErr w:type="spellStart"/>
            <w:r w:rsidRPr="008D6FC5">
              <w:rPr>
                <w:rFonts w:ascii="David" w:hAnsi="David" w:cs="David"/>
                <w:sz w:val="24"/>
                <w:szCs w:val="24"/>
                <w:rtl/>
              </w:rPr>
              <w:t>מס"ד</w:t>
            </w:r>
            <w:proofErr w:type="spellEnd"/>
          </w:p>
        </w:tc>
        <w:tc>
          <w:tcPr>
            <w:tcW w:w="1405" w:type="dxa"/>
            <w:shd w:val="clear" w:color="auto" w:fill="BFBFBF" w:themeFill="background1" w:themeFillShade="BF"/>
          </w:tcPr>
          <w:p w14:paraId="2BDF22B0" w14:textId="2625AD57" w:rsidR="003A0963" w:rsidRPr="008D6FC5" w:rsidRDefault="003A0963" w:rsidP="00902343">
            <w:pPr>
              <w:bidi/>
              <w:spacing w:line="360" w:lineRule="auto"/>
              <w:rPr>
                <w:rFonts w:ascii="David" w:hAnsi="David" w:cs="David"/>
                <w:sz w:val="24"/>
                <w:szCs w:val="24"/>
                <w:rtl/>
              </w:rPr>
            </w:pPr>
            <w:r w:rsidRPr="008D6FC5">
              <w:rPr>
                <w:rFonts w:ascii="David" w:hAnsi="David" w:cs="David"/>
                <w:sz w:val="24"/>
                <w:szCs w:val="24"/>
                <w:rtl/>
              </w:rPr>
              <w:t>מסמך</w:t>
            </w:r>
          </w:p>
        </w:tc>
        <w:tc>
          <w:tcPr>
            <w:tcW w:w="1405" w:type="dxa"/>
            <w:shd w:val="clear" w:color="auto" w:fill="BFBFBF" w:themeFill="background1" w:themeFillShade="BF"/>
          </w:tcPr>
          <w:p w14:paraId="3003E9A6" w14:textId="77777777" w:rsidR="003A0963" w:rsidRPr="008D6FC5" w:rsidRDefault="003A0963" w:rsidP="00902343">
            <w:pPr>
              <w:bidi/>
              <w:spacing w:line="360" w:lineRule="auto"/>
              <w:rPr>
                <w:rFonts w:ascii="David" w:hAnsi="David" w:cs="David"/>
                <w:sz w:val="24"/>
                <w:szCs w:val="24"/>
                <w:rtl/>
              </w:rPr>
            </w:pPr>
            <w:r w:rsidRPr="008D6FC5">
              <w:rPr>
                <w:rFonts w:ascii="David" w:hAnsi="David" w:cs="David"/>
                <w:sz w:val="24"/>
                <w:szCs w:val="24"/>
                <w:rtl/>
              </w:rPr>
              <w:t>מספר</w:t>
            </w:r>
          </w:p>
          <w:p w14:paraId="58B94DEC" w14:textId="21274884" w:rsidR="003A0963" w:rsidRPr="008D6FC5" w:rsidRDefault="003A0963" w:rsidP="00902343">
            <w:pPr>
              <w:bidi/>
              <w:spacing w:line="360" w:lineRule="auto"/>
              <w:rPr>
                <w:rFonts w:ascii="David" w:hAnsi="David" w:cs="David"/>
                <w:sz w:val="24"/>
                <w:szCs w:val="24"/>
                <w:rtl/>
              </w:rPr>
            </w:pPr>
            <w:r w:rsidRPr="008D6FC5">
              <w:rPr>
                <w:rFonts w:ascii="David" w:hAnsi="David" w:cs="David"/>
                <w:sz w:val="24"/>
                <w:szCs w:val="24"/>
                <w:rtl/>
              </w:rPr>
              <w:t>סעיף במסמכי המכרז</w:t>
            </w:r>
          </w:p>
        </w:tc>
        <w:tc>
          <w:tcPr>
            <w:tcW w:w="1715" w:type="dxa"/>
            <w:shd w:val="clear" w:color="auto" w:fill="BFBFBF" w:themeFill="background1" w:themeFillShade="BF"/>
          </w:tcPr>
          <w:p w14:paraId="65B1C10E" w14:textId="23268E9B" w:rsidR="003A0963" w:rsidRPr="008D6FC5" w:rsidRDefault="003A0963" w:rsidP="00902343">
            <w:pPr>
              <w:bidi/>
              <w:spacing w:line="360" w:lineRule="auto"/>
              <w:rPr>
                <w:rFonts w:ascii="David" w:hAnsi="David" w:cs="David"/>
                <w:sz w:val="24"/>
                <w:szCs w:val="24"/>
                <w:rtl/>
              </w:rPr>
            </w:pPr>
            <w:r w:rsidRPr="008D6FC5">
              <w:rPr>
                <w:rFonts w:ascii="David" w:hAnsi="David" w:cs="David"/>
                <w:sz w:val="24"/>
                <w:szCs w:val="24"/>
                <w:rtl/>
              </w:rPr>
              <w:t>מספר עמוד</w:t>
            </w:r>
          </w:p>
        </w:tc>
        <w:tc>
          <w:tcPr>
            <w:tcW w:w="5187" w:type="dxa"/>
            <w:shd w:val="clear" w:color="auto" w:fill="BFBFBF" w:themeFill="background1" w:themeFillShade="BF"/>
          </w:tcPr>
          <w:p w14:paraId="56B35065" w14:textId="0B30AEE2" w:rsidR="003A0963" w:rsidRPr="008D6FC5" w:rsidRDefault="003A0963" w:rsidP="00902343">
            <w:pPr>
              <w:bidi/>
              <w:spacing w:line="360" w:lineRule="auto"/>
              <w:rPr>
                <w:rFonts w:ascii="David" w:hAnsi="David" w:cs="David"/>
                <w:sz w:val="24"/>
                <w:szCs w:val="24"/>
                <w:rtl/>
              </w:rPr>
            </w:pPr>
            <w:r w:rsidRPr="008D6FC5">
              <w:rPr>
                <w:rFonts w:ascii="David" w:hAnsi="David" w:cs="David"/>
                <w:sz w:val="24"/>
                <w:szCs w:val="24"/>
                <w:rtl/>
              </w:rPr>
              <w:t>שאלה</w:t>
            </w:r>
          </w:p>
        </w:tc>
        <w:tc>
          <w:tcPr>
            <w:tcW w:w="5456" w:type="dxa"/>
            <w:shd w:val="clear" w:color="auto" w:fill="BFBFBF" w:themeFill="background1" w:themeFillShade="BF"/>
          </w:tcPr>
          <w:p w14:paraId="52FD722A" w14:textId="72B268C2" w:rsidR="003A0963" w:rsidRPr="008D6FC5" w:rsidRDefault="003A0963" w:rsidP="00902343">
            <w:pPr>
              <w:bidi/>
              <w:spacing w:line="360" w:lineRule="auto"/>
              <w:rPr>
                <w:rFonts w:ascii="David" w:hAnsi="David" w:cs="David"/>
                <w:sz w:val="24"/>
                <w:szCs w:val="24"/>
                <w:rtl/>
              </w:rPr>
            </w:pPr>
            <w:r w:rsidRPr="008D6FC5">
              <w:rPr>
                <w:rFonts w:ascii="David" w:hAnsi="David" w:cs="David"/>
                <w:sz w:val="24"/>
                <w:szCs w:val="24"/>
                <w:rtl/>
              </w:rPr>
              <w:t>תשובה</w:t>
            </w:r>
          </w:p>
        </w:tc>
      </w:tr>
      <w:tr w:rsidR="008D6FC5" w:rsidRPr="008D6FC5" w14:paraId="1FAC97FC" w14:textId="77777777" w:rsidTr="00902343">
        <w:trPr>
          <w:tblHeader/>
        </w:trPr>
        <w:tc>
          <w:tcPr>
            <w:tcW w:w="810" w:type="dxa"/>
            <w:shd w:val="clear" w:color="auto" w:fill="FFFFFF" w:themeFill="background1"/>
          </w:tcPr>
          <w:p w14:paraId="5F5A2CC3" w14:textId="110E1F30" w:rsidR="00902343" w:rsidRPr="008D6FC5" w:rsidRDefault="00902343" w:rsidP="00254184">
            <w:pPr>
              <w:pStyle w:val="a"/>
              <w:numPr>
                <w:ilvl w:val="0"/>
                <w:numId w:val="37"/>
              </w:numPr>
              <w:jc w:val="center"/>
              <w:rPr>
                <w:rFonts w:ascii="David" w:hAnsi="David" w:cs="David"/>
                <w:sz w:val="24"/>
                <w:rtl/>
              </w:rPr>
            </w:pPr>
          </w:p>
        </w:tc>
        <w:tc>
          <w:tcPr>
            <w:tcW w:w="1405" w:type="dxa"/>
            <w:shd w:val="clear" w:color="auto" w:fill="FFFFFF" w:themeFill="background1"/>
          </w:tcPr>
          <w:p w14:paraId="750B576A" w14:textId="5D5A6287" w:rsidR="00902343" w:rsidRPr="008D6FC5" w:rsidRDefault="00902343" w:rsidP="00902343">
            <w:pPr>
              <w:bidi/>
              <w:spacing w:line="360" w:lineRule="auto"/>
              <w:rPr>
                <w:rFonts w:ascii="David" w:hAnsi="David" w:cs="David"/>
                <w:sz w:val="24"/>
                <w:szCs w:val="24"/>
                <w:rtl/>
              </w:rPr>
            </w:pPr>
          </w:p>
        </w:tc>
        <w:tc>
          <w:tcPr>
            <w:tcW w:w="1405" w:type="dxa"/>
            <w:shd w:val="clear" w:color="auto" w:fill="FFFFFF" w:themeFill="background1"/>
          </w:tcPr>
          <w:p w14:paraId="11B68015" w14:textId="6F87066D" w:rsidR="00902343" w:rsidRPr="008D6FC5" w:rsidRDefault="00902343" w:rsidP="00254184">
            <w:pPr>
              <w:bidi/>
              <w:spacing w:line="360" w:lineRule="auto"/>
              <w:jc w:val="center"/>
              <w:rPr>
                <w:rFonts w:ascii="David" w:hAnsi="David" w:cs="David"/>
                <w:sz w:val="24"/>
                <w:szCs w:val="24"/>
                <w:rtl/>
              </w:rPr>
            </w:pPr>
            <w:r w:rsidRPr="008D6FC5">
              <w:rPr>
                <w:rFonts w:ascii="David" w:hAnsi="David" w:cs="David"/>
                <w:sz w:val="24"/>
                <w:szCs w:val="24"/>
                <w:rtl/>
              </w:rPr>
              <w:t>4</w:t>
            </w:r>
          </w:p>
        </w:tc>
        <w:tc>
          <w:tcPr>
            <w:tcW w:w="1715" w:type="dxa"/>
            <w:shd w:val="clear" w:color="auto" w:fill="FFFFFF" w:themeFill="background1"/>
          </w:tcPr>
          <w:p w14:paraId="40408797" w14:textId="2A0E8380" w:rsidR="00902343" w:rsidRPr="008D6FC5" w:rsidRDefault="00902343" w:rsidP="00254184">
            <w:pPr>
              <w:bidi/>
              <w:spacing w:line="360" w:lineRule="auto"/>
              <w:jc w:val="center"/>
              <w:rPr>
                <w:rFonts w:ascii="David" w:hAnsi="David" w:cs="David"/>
                <w:sz w:val="24"/>
                <w:szCs w:val="24"/>
                <w:rtl/>
              </w:rPr>
            </w:pPr>
            <w:r w:rsidRPr="008D6FC5">
              <w:rPr>
                <w:rFonts w:ascii="David" w:hAnsi="David" w:cs="David"/>
                <w:sz w:val="24"/>
                <w:szCs w:val="24"/>
                <w:rtl/>
              </w:rPr>
              <w:t>5</w:t>
            </w:r>
          </w:p>
        </w:tc>
        <w:tc>
          <w:tcPr>
            <w:tcW w:w="5187" w:type="dxa"/>
            <w:shd w:val="clear" w:color="auto" w:fill="FFFFFF" w:themeFill="background1"/>
          </w:tcPr>
          <w:p w14:paraId="6D17F811" w14:textId="09D7A1BE" w:rsidR="00902343" w:rsidRPr="008D6FC5" w:rsidRDefault="00902343" w:rsidP="00902343">
            <w:pPr>
              <w:bidi/>
              <w:spacing w:line="360" w:lineRule="auto"/>
              <w:rPr>
                <w:rFonts w:ascii="David" w:hAnsi="David" w:cs="David"/>
                <w:sz w:val="24"/>
                <w:szCs w:val="24"/>
                <w:rtl/>
              </w:rPr>
            </w:pPr>
            <w:r w:rsidRPr="008D6FC5">
              <w:rPr>
                <w:rFonts w:ascii="David" w:hAnsi="David" w:cs="David"/>
                <w:sz w:val="24"/>
                <w:szCs w:val="24"/>
                <w:rtl/>
              </w:rPr>
              <w:t xml:space="preserve">נבקש דחיה של מועד ההגשה </w:t>
            </w:r>
            <w:proofErr w:type="spellStart"/>
            <w:r w:rsidRPr="008D6FC5">
              <w:rPr>
                <w:rFonts w:ascii="David" w:hAnsi="David" w:cs="David"/>
                <w:sz w:val="24"/>
                <w:szCs w:val="24"/>
                <w:rtl/>
              </w:rPr>
              <w:t>בכשבועיים</w:t>
            </w:r>
            <w:proofErr w:type="spellEnd"/>
            <w:r w:rsidRPr="008D6FC5">
              <w:rPr>
                <w:rFonts w:ascii="David" w:hAnsi="David" w:cs="David"/>
                <w:sz w:val="24"/>
                <w:szCs w:val="24"/>
                <w:rtl/>
              </w:rPr>
              <w:t xml:space="preserve"> ימים. זאת עקב המצב הביטחוני והיעדרות / אי זמינות של אנשי מפתח אצל היצרנים השונים ומחלקת הנדסה הקשורים באופן ישיר לגיבוש מענה הולם והצעת מחיר </w:t>
            </w:r>
            <w:proofErr w:type="spellStart"/>
            <w:r w:rsidRPr="008D6FC5">
              <w:rPr>
                <w:rFonts w:ascii="David" w:hAnsi="David" w:cs="David"/>
                <w:sz w:val="24"/>
                <w:szCs w:val="24"/>
                <w:rtl/>
              </w:rPr>
              <w:t>מייטבית</w:t>
            </w:r>
            <w:proofErr w:type="spellEnd"/>
            <w:r w:rsidRPr="008D6FC5">
              <w:rPr>
                <w:rFonts w:ascii="David" w:hAnsi="David" w:cs="David"/>
                <w:sz w:val="24"/>
                <w:szCs w:val="24"/>
                <w:rtl/>
              </w:rPr>
              <w:t xml:space="preserve"> </w:t>
            </w:r>
          </w:p>
        </w:tc>
        <w:tc>
          <w:tcPr>
            <w:tcW w:w="5456" w:type="dxa"/>
            <w:shd w:val="clear" w:color="auto" w:fill="FFFFFF" w:themeFill="background1"/>
          </w:tcPr>
          <w:p w14:paraId="60A2D688" w14:textId="77777777" w:rsidR="00902343" w:rsidRDefault="005B6629" w:rsidP="00902343">
            <w:pPr>
              <w:bidi/>
              <w:spacing w:line="360" w:lineRule="auto"/>
              <w:rPr>
                <w:rFonts w:ascii="David" w:hAnsi="David" w:cs="David"/>
                <w:sz w:val="24"/>
                <w:szCs w:val="24"/>
                <w:rtl/>
              </w:rPr>
            </w:pPr>
            <w:r>
              <w:rPr>
                <w:rFonts w:ascii="David" w:hAnsi="David" w:cs="David" w:hint="cs"/>
                <w:sz w:val="24"/>
                <w:szCs w:val="24"/>
                <w:rtl/>
              </w:rPr>
              <w:t>מקובל.</w:t>
            </w:r>
          </w:p>
          <w:p w14:paraId="4B949F35" w14:textId="3ECF1ABE" w:rsidR="005B6629" w:rsidRPr="008D6FC5" w:rsidRDefault="005B6629" w:rsidP="005B6629">
            <w:pPr>
              <w:bidi/>
              <w:spacing w:line="360" w:lineRule="auto"/>
              <w:rPr>
                <w:rFonts w:ascii="David" w:hAnsi="David" w:cs="David"/>
                <w:sz w:val="24"/>
                <w:szCs w:val="24"/>
                <w:rtl/>
              </w:rPr>
            </w:pPr>
            <w:r>
              <w:rPr>
                <w:rFonts w:ascii="David" w:hAnsi="David" w:cs="David" w:hint="cs"/>
                <w:sz w:val="24"/>
                <w:szCs w:val="24"/>
                <w:rtl/>
              </w:rPr>
              <w:t>המועד להגשת הצעות נקבע ליום: 18.02.2024 עד השעה 12:00</w:t>
            </w:r>
          </w:p>
        </w:tc>
      </w:tr>
      <w:tr w:rsidR="008D6FC5" w:rsidRPr="008D6FC5" w14:paraId="21C27413" w14:textId="77777777" w:rsidTr="00902343">
        <w:trPr>
          <w:tblHeader/>
        </w:trPr>
        <w:tc>
          <w:tcPr>
            <w:tcW w:w="810" w:type="dxa"/>
            <w:shd w:val="clear" w:color="auto" w:fill="FFFFFF" w:themeFill="background1"/>
          </w:tcPr>
          <w:p w14:paraId="722E255D" w14:textId="65CF3181" w:rsidR="00902343" w:rsidRPr="008D6FC5" w:rsidRDefault="00902343" w:rsidP="00254184">
            <w:pPr>
              <w:pStyle w:val="a"/>
              <w:numPr>
                <w:ilvl w:val="0"/>
                <w:numId w:val="37"/>
              </w:numPr>
              <w:jc w:val="center"/>
              <w:rPr>
                <w:rFonts w:ascii="David" w:hAnsi="David" w:cs="David"/>
                <w:sz w:val="24"/>
                <w:rtl/>
              </w:rPr>
            </w:pPr>
          </w:p>
        </w:tc>
        <w:tc>
          <w:tcPr>
            <w:tcW w:w="1405" w:type="dxa"/>
            <w:shd w:val="clear" w:color="auto" w:fill="FFFFFF" w:themeFill="background1"/>
          </w:tcPr>
          <w:p w14:paraId="110110A1" w14:textId="77777777" w:rsidR="00902343" w:rsidRPr="008D6FC5" w:rsidRDefault="00902343" w:rsidP="00902343">
            <w:pPr>
              <w:bidi/>
              <w:spacing w:line="360" w:lineRule="auto"/>
              <w:jc w:val="center"/>
              <w:outlineLvl w:val="0"/>
              <w:rPr>
                <w:rFonts w:ascii="David" w:eastAsia="Times New Roman" w:hAnsi="David" w:cs="David"/>
                <w:sz w:val="24"/>
                <w:szCs w:val="24"/>
                <w:rtl/>
              </w:rPr>
            </w:pPr>
            <w:r w:rsidRPr="008D6FC5">
              <w:rPr>
                <w:rFonts w:ascii="David" w:eastAsia="Times New Roman" w:hAnsi="David" w:cs="David"/>
                <w:sz w:val="24"/>
                <w:szCs w:val="24"/>
                <w:rtl/>
              </w:rPr>
              <w:t>נספח ג' הסכם</w:t>
            </w:r>
          </w:p>
          <w:p w14:paraId="5898172B" w14:textId="6253A5FB" w:rsidR="00902343" w:rsidRPr="008D6FC5" w:rsidRDefault="00902343" w:rsidP="00902343">
            <w:pPr>
              <w:bidi/>
              <w:spacing w:line="360" w:lineRule="auto"/>
              <w:rPr>
                <w:rFonts w:ascii="David" w:hAnsi="David" w:cs="David"/>
                <w:sz w:val="24"/>
                <w:szCs w:val="24"/>
                <w:rtl/>
              </w:rPr>
            </w:pPr>
          </w:p>
        </w:tc>
        <w:tc>
          <w:tcPr>
            <w:tcW w:w="1405" w:type="dxa"/>
            <w:shd w:val="clear" w:color="auto" w:fill="FFFFFF" w:themeFill="background1"/>
          </w:tcPr>
          <w:p w14:paraId="70E7AB9B" w14:textId="77777777" w:rsidR="00902343" w:rsidRPr="008D6FC5" w:rsidRDefault="00902343" w:rsidP="00254184">
            <w:pPr>
              <w:bidi/>
              <w:spacing w:line="360" w:lineRule="auto"/>
              <w:jc w:val="center"/>
              <w:outlineLvl w:val="0"/>
              <w:rPr>
                <w:rFonts w:ascii="David" w:eastAsia="Times New Roman" w:hAnsi="David" w:cs="David"/>
                <w:sz w:val="24"/>
                <w:szCs w:val="24"/>
                <w:rtl/>
              </w:rPr>
            </w:pPr>
            <w:r w:rsidRPr="008D6FC5">
              <w:rPr>
                <w:rFonts w:ascii="David" w:eastAsia="Times New Roman" w:hAnsi="David" w:cs="David"/>
                <w:sz w:val="24"/>
                <w:szCs w:val="24"/>
                <w:rtl/>
              </w:rPr>
              <w:t>נספח ג' הסכם</w:t>
            </w:r>
          </w:p>
          <w:p w14:paraId="6E7456BF" w14:textId="1B108F09" w:rsidR="00902343" w:rsidRPr="008D6FC5" w:rsidRDefault="00902343" w:rsidP="00254184">
            <w:pPr>
              <w:bidi/>
              <w:spacing w:line="360" w:lineRule="auto"/>
              <w:jc w:val="center"/>
              <w:rPr>
                <w:rFonts w:ascii="David" w:hAnsi="David" w:cs="David"/>
                <w:sz w:val="24"/>
                <w:szCs w:val="24"/>
                <w:rtl/>
              </w:rPr>
            </w:pPr>
            <w:r w:rsidRPr="008D6FC5">
              <w:rPr>
                <w:rFonts w:ascii="David" w:eastAsia="Times New Roman" w:hAnsi="David" w:cs="David"/>
                <w:sz w:val="24"/>
                <w:szCs w:val="24"/>
                <w:rtl/>
              </w:rPr>
              <w:t>סעיף 5.6</w:t>
            </w:r>
          </w:p>
        </w:tc>
        <w:tc>
          <w:tcPr>
            <w:tcW w:w="1715" w:type="dxa"/>
            <w:shd w:val="clear" w:color="auto" w:fill="FFFFFF" w:themeFill="background1"/>
          </w:tcPr>
          <w:p w14:paraId="09A1592B" w14:textId="1B8B4E08" w:rsidR="00902343" w:rsidRPr="008D6FC5" w:rsidRDefault="00902343" w:rsidP="00254184">
            <w:pPr>
              <w:bidi/>
              <w:spacing w:line="360" w:lineRule="auto"/>
              <w:jc w:val="center"/>
              <w:rPr>
                <w:rFonts w:ascii="David" w:hAnsi="David" w:cs="David"/>
                <w:sz w:val="24"/>
                <w:szCs w:val="24"/>
                <w:rtl/>
              </w:rPr>
            </w:pPr>
            <w:r w:rsidRPr="008D6FC5">
              <w:rPr>
                <w:rFonts w:ascii="David" w:eastAsia="Times New Roman" w:hAnsi="David" w:cs="David"/>
                <w:sz w:val="24"/>
                <w:szCs w:val="24"/>
                <w:rtl/>
              </w:rPr>
              <w:t>48</w:t>
            </w:r>
          </w:p>
        </w:tc>
        <w:tc>
          <w:tcPr>
            <w:tcW w:w="5187" w:type="dxa"/>
            <w:shd w:val="clear" w:color="auto" w:fill="FFFFFF" w:themeFill="background1"/>
          </w:tcPr>
          <w:p w14:paraId="52C40AB7" w14:textId="4A3D386A" w:rsidR="00902343" w:rsidRPr="008D6FC5" w:rsidRDefault="00902343" w:rsidP="00902343">
            <w:pPr>
              <w:bidi/>
              <w:spacing w:line="360" w:lineRule="auto"/>
              <w:rPr>
                <w:rFonts w:ascii="David" w:hAnsi="David" w:cs="David"/>
                <w:sz w:val="24"/>
                <w:szCs w:val="24"/>
                <w:rtl/>
              </w:rPr>
            </w:pPr>
            <w:r w:rsidRPr="008D6FC5">
              <w:rPr>
                <w:rFonts w:ascii="David" w:eastAsia="Times New Roman" w:hAnsi="David" w:cs="David"/>
                <w:sz w:val="24"/>
                <w:szCs w:val="24"/>
                <w:rtl/>
              </w:rPr>
              <w:t>מבוקש כי יובהר כי שינויים השירותים נשוא מכרז/הסכם זה יבוצעו כמקובל עפ"י נוהל שינויים ובאמצעות הוראות שינוי מטעם המשרד.</w:t>
            </w:r>
          </w:p>
        </w:tc>
        <w:tc>
          <w:tcPr>
            <w:tcW w:w="5456" w:type="dxa"/>
            <w:shd w:val="clear" w:color="auto" w:fill="FFFFFF" w:themeFill="background1"/>
          </w:tcPr>
          <w:p w14:paraId="45DBF13C" w14:textId="721E318C" w:rsidR="00902343" w:rsidRPr="008D6FC5" w:rsidRDefault="006571AA" w:rsidP="00902343">
            <w:pPr>
              <w:bidi/>
              <w:spacing w:line="360" w:lineRule="auto"/>
              <w:rPr>
                <w:rFonts w:ascii="David" w:hAnsi="David" w:cs="David"/>
                <w:sz w:val="24"/>
                <w:szCs w:val="24"/>
                <w:highlight w:val="yellow"/>
                <w:rtl/>
              </w:rPr>
            </w:pPr>
            <w:r w:rsidRPr="008D6FC5">
              <w:rPr>
                <w:rFonts w:ascii="David" w:hAnsi="David" w:cs="David" w:hint="cs"/>
                <w:sz w:val="24"/>
                <w:szCs w:val="24"/>
                <w:rtl/>
              </w:rPr>
              <w:t>הבקשה נדחית. המשרד יפעל על פי כל דין ובהתאם לכללי מנהל תקין.</w:t>
            </w:r>
          </w:p>
        </w:tc>
      </w:tr>
      <w:tr w:rsidR="008D6FC5" w:rsidRPr="008D6FC5" w14:paraId="3E25ABCF" w14:textId="77777777" w:rsidTr="00902343">
        <w:trPr>
          <w:tblHeader/>
        </w:trPr>
        <w:tc>
          <w:tcPr>
            <w:tcW w:w="810" w:type="dxa"/>
            <w:shd w:val="clear" w:color="auto" w:fill="FFFFFF" w:themeFill="background1"/>
          </w:tcPr>
          <w:p w14:paraId="02A4612A" w14:textId="58AAFD20" w:rsidR="00902343" w:rsidRPr="008D6FC5" w:rsidRDefault="00902343" w:rsidP="00254184">
            <w:pPr>
              <w:pStyle w:val="a"/>
              <w:numPr>
                <w:ilvl w:val="0"/>
                <w:numId w:val="37"/>
              </w:numPr>
              <w:jc w:val="center"/>
              <w:rPr>
                <w:rFonts w:ascii="David" w:hAnsi="David" w:cs="David"/>
                <w:sz w:val="24"/>
                <w:rtl/>
              </w:rPr>
            </w:pPr>
          </w:p>
        </w:tc>
        <w:tc>
          <w:tcPr>
            <w:tcW w:w="1405" w:type="dxa"/>
            <w:shd w:val="clear" w:color="auto" w:fill="FFFFFF" w:themeFill="background1"/>
          </w:tcPr>
          <w:p w14:paraId="71A0CFAF" w14:textId="77777777" w:rsidR="00902343" w:rsidRPr="008D6FC5" w:rsidRDefault="00902343" w:rsidP="00902343">
            <w:pPr>
              <w:bidi/>
              <w:spacing w:line="360" w:lineRule="auto"/>
              <w:jc w:val="center"/>
              <w:outlineLvl w:val="0"/>
              <w:rPr>
                <w:rFonts w:ascii="David" w:eastAsia="Times New Roman" w:hAnsi="David" w:cs="David"/>
                <w:sz w:val="24"/>
                <w:szCs w:val="24"/>
                <w:rtl/>
              </w:rPr>
            </w:pPr>
            <w:r w:rsidRPr="008D6FC5">
              <w:rPr>
                <w:rFonts w:ascii="David" w:eastAsia="Times New Roman" w:hAnsi="David" w:cs="David"/>
                <w:sz w:val="24"/>
                <w:szCs w:val="24"/>
                <w:rtl/>
              </w:rPr>
              <w:t>נספח ג' הסכם</w:t>
            </w:r>
          </w:p>
          <w:p w14:paraId="308FF97F" w14:textId="6BAE70D4" w:rsidR="00902343" w:rsidRPr="008D6FC5" w:rsidRDefault="00902343" w:rsidP="00902343">
            <w:pPr>
              <w:bidi/>
              <w:spacing w:line="360" w:lineRule="auto"/>
              <w:rPr>
                <w:rFonts w:ascii="David" w:hAnsi="David" w:cs="David"/>
                <w:sz w:val="24"/>
                <w:szCs w:val="24"/>
                <w:rtl/>
              </w:rPr>
            </w:pPr>
          </w:p>
        </w:tc>
        <w:tc>
          <w:tcPr>
            <w:tcW w:w="1405" w:type="dxa"/>
            <w:shd w:val="clear" w:color="auto" w:fill="FFFFFF" w:themeFill="background1"/>
          </w:tcPr>
          <w:p w14:paraId="414C70D3" w14:textId="77777777" w:rsidR="00902343" w:rsidRPr="008D6FC5" w:rsidRDefault="00902343" w:rsidP="00254184">
            <w:pPr>
              <w:bidi/>
              <w:spacing w:line="360" w:lineRule="auto"/>
              <w:jc w:val="center"/>
              <w:outlineLvl w:val="0"/>
              <w:rPr>
                <w:rFonts w:ascii="David" w:eastAsia="Times New Roman" w:hAnsi="David" w:cs="David"/>
                <w:sz w:val="24"/>
                <w:szCs w:val="24"/>
                <w:rtl/>
              </w:rPr>
            </w:pPr>
            <w:r w:rsidRPr="008D6FC5">
              <w:rPr>
                <w:rFonts w:ascii="David" w:eastAsia="Times New Roman" w:hAnsi="David" w:cs="David"/>
                <w:sz w:val="24"/>
                <w:szCs w:val="24"/>
                <w:rtl/>
              </w:rPr>
              <w:t>נספח ג' הסכם</w:t>
            </w:r>
          </w:p>
          <w:p w14:paraId="2C91190F" w14:textId="77777777" w:rsidR="00902343" w:rsidRPr="008D6FC5" w:rsidRDefault="00902343" w:rsidP="00254184">
            <w:pPr>
              <w:bidi/>
              <w:spacing w:line="360" w:lineRule="auto"/>
              <w:jc w:val="center"/>
              <w:outlineLvl w:val="0"/>
              <w:rPr>
                <w:rFonts w:ascii="David" w:eastAsia="Times New Roman" w:hAnsi="David" w:cs="David"/>
                <w:sz w:val="24"/>
                <w:szCs w:val="24"/>
                <w:rtl/>
              </w:rPr>
            </w:pPr>
            <w:r w:rsidRPr="008D6FC5">
              <w:rPr>
                <w:rFonts w:ascii="David" w:eastAsia="Times New Roman" w:hAnsi="David" w:cs="David"/>
                <w:sz w:val="24"/>
                <w:szCs w:val="24"/>
                <w:rtl/>
              </w:rPr>
              <w:t>סעיף 8.2</w:t>
            </w:r>
          </w:p>
          <w:p w14:paraId="557B1616" w14:textId="77777777" w:rsidR="00902343" w:rsidRPr="008D6FC5" w:rsidRDefault="00902343" w:rsidP="00254184">
            <w:pPr>
              <w:bidi/>
              <w:spacing w:line="360" w:lineRule="auto"/>
              <w:jc w:val="center"/>
              <w:outlineLvl w:val="0"/>
              <w:rPr>
                <w:rFonts w:ascii="David" w:eastAsia="Times New Roman" w:hAnsi="David" w:cs="David"/>
                <w:sz w:val="24"/>
                <w:szCs w:val="24"/>
                <w:rtl/>
              </w:rPr>
            </w:pPr>
          </w:p>
          <w:p w14:paraId="6B02BA6F" w14:textId="6E0B2853" w:rsidR="00902343" w:rsidRPr="008D6FC5" w:rsidRDefault="00902343" w:rsidP="00254184">
            <w:pPr>
              <w:bidi/>
              <w:spacing w:line="360" w:lineRule="auto"/>
              <w:jc w:val="center"/>
              <w:rPr>
                <w:rFonts w:ascii="David" w:hAnsi="David" w:cs="David"/>
                <w:sz w:val="24"/>
                <w:szCs w:val="24"/>
                <w:rtl/>
              </w:rPr>
            </w:pPr>
            <w:r w:rsidRPr="008D6FC5">
              <w:rPr>
                <w:rFonts w:ascii="David" w:eastAsia="Times New Roman" w:hAnsi="David" w:cs="David"/>
                <w:sz w:val="24"/>
                <w:szCs w:val="24"/>
                <w:rtl/>
              </w:rPr>
              <w:t>סעיף 14.1</w:t>
            </w:r>
          </w:p>
        </w:tc>
        <w:tc>
          <w:tcPr>
            <w:tcW w:w="1715" w:type="dxa"/>
            <w:shd w:val="clear" w:color="auto" w:fill="FFFFFF" w:themeFill="background1"/>
          </w:tcPr>
          <w:p w14:paraId="3D16EC4B" w14:textId="77777777" w:rsidR="00902343" w:rsidRPr="008D6FC5" w:rsidRDefault="00902343" w:rsidP="00254184">
            <w:pPr>
              <w:bidi/>
              <w:spacing w:line="360" w:lineRule="auto"/>
              <w:jc w:val="center"/>
              <w:outlineLvl w:val="0"/>
              <w:rPr>
                <w:rFonts w:ascii="David" w:eastAsia="Times New Roman" w:hAnsi="David" w:cs="David"/>
                <w:sz w:val="24"/>
                <w:szCs w:val="24"/>
                <w:rtl/>
              </w:rPr>
            </w:pPr>
          </w:p>
          <w:p w14:paraId="3373C1B4" w14:textId="77777777" w:rsidR="00902343" w:rsidRPr="008D6FC5" w:rsidRDefault="00902343" w:rsidP="00254184">
            <w:pPr>
              <w:bidi/>
              <w:spacing w:line="360" w:lineRule="auto"/>
              <w:jc w:val="center"/>
              <w:outlineLvl w:val="0"/>
              <w:rPr>
                <w:rFonts w:ascii="David" w:eastAsia="Times New Roman" w:hAnsi="David" w:cs="David"/>
                <w:sz w:val="24"/>
                <w:szCs w:val="24"/>
                <w:rtl/>
              </w:rPr>
            </w:pPr>
            <w:r w:rsidRPr="008D6FC5">
              <w:rPr>
                <w:rFonts w:ascii="David" w:eastAsia="Times New Roman" w:hAnsi="David" w:cs="David"/>
                <w:sz w:val="24"/>
                <w:szCs w:val="24"/>
                <w:rtl/>
              </w:rPr>
              <w:t>49</w:t>
            </w:r>
          </w:p>
          <w:p w14:paraId="7ADAE2AA" w14:textId="77777777" w:rsidR="00902343" w:rsidRPr="008D6FC5" w:rsidRDefault="00902343" w:rsidP="00254184">
            <w:pPr>
              <w:bidi/>
              <w:spacing w:line="360" w:lineRule="auto"/>
              <w:jc w:val="center"/>
              <w:outlineLvl w:val="0"/>
              <w:rPr>
                <w:rFonts w:ascii="David" w:eastAsia="Times New Roman" w:hAnsi="David" w:cs="David"/>
                <w:sz w:val="24"/>
                <w:szCs w:val="24"/>
                <w:rtl/>
              </w:rPr>
            </w:pPr>
          </w:p>
          <w:p w14:paraId="5EC718AA" w14:textId="77777777" w:rsidR="00902343" w:rsidRPr="008D6FC5" w:rsidRDefault="00902343" w:rsidP="00254184">
            <w:pPr>
              <w:bidi/>
              <w:spacing w:line="360" w:lineRule="auto"/>
              <w:jc w:val="center"/>
              <w:rPr>
                <w:rFonts w:ascii="David" w:hAnsi="David" w:cs="David"/>
                <w:sz w:val="24"/>
                <w:szCs w:val="24"/>
                <w:rtl/>
              </w:rPr>
            </w:pPr>
          </w:p>
        </w:tc>
        <w:tc>
          <w:tcPr>
            <w:tcW w:w="5187" w:type="dxa"/>
            <w:shd w:val="clear" w:color="auto" w:fill="FFFFFF" w:themeFill="background1"/>
          </w:tcPr>
          <w:p w14:paraId="6220FC9B" w14:textId="3A369084" w:rsidR="00902343" w:rsidRPr="008D6FC5" w:rsidRDefault="00902343" w:rsidP="00902343">
            <w:pPr>
              <w:bidi/>
              <w:spacing w:line="360" w:lineRule="auto"/>
              <w:rPr>
                <w:rFonts w:ascii="David" w:hAnsi="David" w:cs="David"/>
                <w:sz w:val="24"/>
                <w:szCs w:val="24"/>
                <w:rtl/>
              </w:rPr>
            </w:pPr>
            <w:r w:rsidRPr="008D6FC5">
              <w:rPr>
                <w:rFonts w:ascii="David" w:eastAsia="Times New Roman" w:hAnsi="David" w:cs="David"/>
                <w:sz w:val="24"/>
                <w:szCs w:val="24"/>
                <w:rtl/>
              </w:rPr>
              <w:t>מבוקש כי יובהר כי כל כוונה לקזז סכום כלשהו מן התמורה לה זכאי הספק, תהא כפופה למתן התראה של שבועיים מראש ובכתב.</w:t>
            </w:r>
          </w:p>
        </w:tc>
        <w:tc>
          <w:tcPr>
            <w:tcW w:w="5456" w:type="dxa"/>
            <w:shd w:val="clear" w:color="auto" w:fill="FFFFFF" w:themeFill="background1"/>
          </w:tcPr>
          <w:p w14:paraId="2687ADDD" w14:textId="5DF416F5" w:rsidR="00902343" w:rsidRPr="008D6FC5" w:rsidRDefault="00003D8D" w:rsidP="00902343">
            <w:pPr>
              <w:bidi/>
              <w:spacing w:line="360" w:lineRule="auto"/>
              <w:rPr>
                <w:rFonts w:ascii="David" w:hAnsi="David" w:cs="David"/>
                <w:sz w:val="24"/>
                <w:szCs w:val="24"/>
                <w:rtl/>
              </w:rPr>
            </w:pPr>
            <w:r w:rsidRPr="008D6FC5">
              <w:rPr>
                <w:rFonts w:ascii="David" w:hAnsi="David" w:cs="David" w:hint="cs"/>
                <w:sz w:val="24"/>
                <w:szCs w:val="24"/>
                <w:rtl/>
              </w:rPr>
              <w:t>הבקשה נדחית. המשרד יפעל על פי כל דין ובהתאם לכללי מנהל תקין.</w:t>
            </w:r>
          </w:p>
        </w:tc>
      </w:tr>
      <w:tr w:rsidR="008D6FC5" w:rsidRPr="008D6FC5" w14:paraId="1BAF423C" w14:textId="77777777" w:rsidTr="00902343">
        <w:trPr>
          <w:tblHeader/>
        </w:trPr>
        <w:tc>
          <w:tcPr>
            <w:tcW w:w="810" w:type="dxa"/>
            <w:shd w:val="clear" w:color="auto" w:fill="FFFFFF" w:themeFill="background1"/>
          </w:tcPr>
          <w:p w14:paraId="463D0AB3" w14:textId="32BD979B" w:rsidR="00902343" w:rsidRPr="008D6FC5" w:rsidRDefault="00902343" w:rsidP="00254184">
            <w:pPr>
              <w:pStyle w:val="a"/>
              <w:numPr>
                <w:ilvl w:val="0"/>
                <w:numId w:val="37"/>
              </w:numPr>
              <w:jc w:val="center"/>
              <w:rPr>
                <w:rFonts w:ascii="David" w:hAnsi="David" w:cs="David"/>
                <w:sz w:val="24"/>
                <w:rtl/>
              </w:rPr>
            </w:pPr>
          </w:p>
        </w:tc>
        <w:tc>
          <w:tcPr>
            <w:tcW w:w="1405" w:type="dxa"/>
            <w:shd w:val="clear" w:color="auto" w:fill="FFFFFF" w:themeFill="background1"/>
          </w:tcPr>
          <w:p w14:paraId="5A52DC10" w14:textId="77777777" w:rsidR="00902343" w:rsidRPr="008D6FC5" w:rsidRDefault="00902343" w:rsidP="00902343">
            <w:pPr>
              <w:bidi/>
              <w:spacing w:line="360" w:lineRule="auto"/>
              <w:jc w:val="center"/>
              <w:outlineLvl w:val="0"/>
              <w:rPr>
                <w:rFonts w:ascii="David" w:eastAsia="Times New Roman" w:hAnsi="David" w:cs="David"/>
                <w:sz w:val="24"/>
                <w:szCs w:val="24"/>
                <w:rtl/>
              </w:rPr>
            </w:pPr>
            <w:r w:rsidRPr="008D6FC5">
              <w:rPr>
                <w:rFonts w:ascii="David" w:eastAsia="Times New Roman" w:hAnsi="David" w:cs="David"/>
                <w:sz w:val="24"/>
                <w:szCs w:val="24"/>
                <w:rtl/>
              </w:rPr>
              <w:t>נספח ג' הסכם</w:t>
            </w:r>
          </w:p>
          <w:p w14:paraId="6374F410" w14:textId="33F2E359" w:rsidR="00902343" w:rsidRPr="008D6FC5" w:rsidRDefault="00902343" w:rsidP="00902343">
            <w:pPr>
              <w:bidi/>
              <w:spacing w:line="360" w:lineRule="auto"/>
              <w:rPr>
                <w:rFonts w:ascii="David" w:hAnsi="David" w:cs="David"/>
                <w:sz w:val="24"/>
                <w:szCs w:val="24"/>
                <w:rtl/>
              </w:rPr>
            </w:pPr>
          </w:p>
        </w:tc>
        <w:tc>
          <w:tcPr>
            <w:tcW w:w="1405" w:type="dxa"/>
            <w:shd w:val="clear" w:color="auto" w:fill="FFFFFF" w:themeFill="background1"/>
          </w:tcPr>
          <w:p w14:paraId="37D12FEC" w14:textId="77777777" w:rsidR="00902343" w:rsidRPr="008D6FC5" w:rsidRDefault="00902343" w:rsidP="00254184">
            <w:pPr>
              <w:bidi/>
              <w:spacing w:line="360" w:lineRule="auto"/>
              <w:jc w:val="center"/>
              <w:outlineLvl w:val="0"/>
              <w:rPr>
                <w:rFonts w:ascii="David" w:eastAsia="Times New Roman" w:hAnsi="David" w:cs="David"/>
                <w:sz w:val="24"/>
                <w:szCs w:val="24"/>
                <w:rtl/>
              </w:rPr>
            </w:pPr>
            <w:r w:rsidRPr="008D6FC5">
              <w:rPr>
                <w:rFonts w:ascii="David" w:eastAsia="Times New Roman" w:hAnsi="David" w:cs="David"/>
                <w:sz w:val="24"/>
                <w:szCs w:val="24"/>
                <w:rtl/>
              </w:rPr>
              <w:t>נספח ג' הסכם</w:t>
            </w:r>
          </w:p>
          <w:p w14:paraId="2775B57A" w14:textId="6F284FF7" w:rsidR="00902343" w:rsidRPr="008D6FC5" w:rsidRDefault="00902343" w:rsidP="00254184">
            <w:pPr>
              <w:bidi/>
              <w:spacing w:line="360" w:lineRule="auto"/>
              <w:jc w:val="center"/>
              <w:rPr>
                <w:rFonts w:ascii="David" w:hAnsi="David" w:cs="David"/>
                <w:sz w:val="24"/>
                <w:szCs w:val="24"/>
                <w:rtl/>
              </w:rPr>
            </w:pPr>
            <w:r w:rsidRPr="008D6FC5">
              <w:rPr>
                <w:rFonts w:ascii="David" w:eastAsia="Times New Roman" w:hAnsi="David" w:cs="David"/>
                <w:sz w:val="24"/>
                <w:szCs w:val="24"/>
                <w:rtl/>
              </w:rPr>
              <w:t>סעיף 8.7</w:t>
            </w:r>
          </w:p>
        </w:tc>
        <w:tc>
          <w:tcPr>
            <w:tcW w:w="1715" w:type="dxa"/>
            <w:shd w:val="clear" w:color="auto" w:fill="FFFFFF" w:themeFill="background1"/>
          </w:tcPr>
          <w:p w14:paraId="7AEC95E7" w14:textId="7890B1C2" w:rsidR="00902343" w:rsidRPr="008D6FC5" w:rsidRDefault="00902343" w:rsidP="00254184">
            <w:pPr>
              <w:bidi/>
              <w:spacing w:line="360" w:lineRule="auto"/>
              <w:jc w:val="center"/>
              <w:rPr>
                <w:rFonts w:ascii="David" w:hAnsi="David" w:cs="David"/>
                <w:sz w:val="24"/>
                <w:szCs w:val="24"/>
                <w:rtl/>
              </w:rPr>
            </w:pPr>
            <w:r w:rsidRPr="008D6FC5">
              <w:rPr>
                <w:rFonts w:ascii="David" w:eastAsia="Times New Roman" w:hAnsi="David" w:cs="David"/>
                <w:sz w:val="24"/>
                <w:szCs w:val="24"/>
                <w:rtl/>
              </w:rPr>
              <w:t>50</w:t>
            </w:r>
          </w:p>
        </w:tc>
        <w:tc>
          <w:tcPr>
            <w:tcW w:w="5187" w:type="dxa"/>
            <w:shd w:val="clear" w:color="auto" w:fill="FFFFFF" w:themeFill="background1"/>
          </w:tcPr>
          <w:p w14:paraId="2EB0A774" w14:textId="62006991" w:rsidR="00902343" w:rsidRPr="008D6FC5" w:rsidRDefault="00902343" w:rsidP="00902343">
            <w:pPr>
              <w:bidi/>
              <w:spacing w:line="360" w:lineRule="auto"/>
              <w:rPr>
                <w:rFonts w:ascii="David" w:hAnsi="David" w:cs="David"/>
                <w:sz w:val="24"/>
                <w:szCs w:val="24"/>
                <w:rtl/>
              </w:rPr>
            </w:pPr>
            <w:r w:rsidRPr="008D6FC5">
              <w:rPr>
                <w:rFonts w:ascii="David" w:eastAsia="Times New Roman" w:hAnsi="David" w:cs="David"/>
                <w:sz w:val="24"/>
                <w:szCs w:val="24"/>
                <w:rtl/>
              </w:rPr>
              <w:t>מבוקש כי המשפט "תחשב כהפרת הסכם זה על ידי הספק" ימחק ובמקומו יבוא המשפט: "יהווה עילה למשרד לדרוש את החלפת אותו עובד, והספק יהיה מחויב להחליפו בהתאם"</w:t>
            </w:r>
          </w:p>
        </w:tc>
        <w:tc>
          <w:tcPr>
            <w:tcW w:w="5456" w:type="dxa"/>
            <w:shd w:val="clear" w:color="auto" w:fill="FFFFFF" w:themeFill="background1"/>
          </w:tcPr>
          <w:p w14:paraId="4A14D153" w14:textId="048B4A5B" w:rsidR="00003D8D" w:rsidRPr="008D6FC5" w:rsidRDefault="00787E51" w:rsidP="00003D8D">
            <w:pPr>
              <w:bidi/>
              <w:spacing w:line="360" w:lineRule="auto"/>
              <w:rPr>
                <w:rFonts w:ascii="David" w:hAnsi="David" w:cs="David"/>
                <w:sz w:val="24"/>
                <w:szCs w:val="24"/>
                <w:highlight w:val="yellow"/>
                <w:rtl/>
              </w:rPr>
            </w:pPr>
            <w:r w:rsidRPr="008D6FC5">
              <w:rPr>
                <w:rFonts w:ascii="David" w:hAnsi="David" w:cs="David" w:hint="cs"/>
                <w:sz w:val="24"/>
                <w:szCs w:val="24"/>
                <w:rtl/>
              </w:rPr>
              <w:t xml:space="preserve">הבקשה נדחית. </w:t>
            </w:r>
          </w:p>
        </w:tc>
      </w:tr>
      <w:tr w:rsidR="008D6FC5" w:rsidRPr="008D6FC5" w14:paraId="042E0C03" w14:textId="77777777" w:rsidTr="00902343">
        <w:trPr>
          <w:tblHeader/>
        </w:trPr>
        <w:tc>
          <w:tcPr>
            <w:tcW w:w="810" w:type="dxa"/>
            <w:shd w:val="clear" w:color="auto" w:fill="FFFFFF" w:themeFill="background1"/>
          </w:tcPr>
          <w:p w14:paraId="57ABA00B" w14:textId="2E6DED20" w:rsidR="00902343" w:rsidRPr="008D6FC5" w:rsidRDefault="00902343" w:rsidP="00254184">
            <w:pPr>
              <w:pStyle w:val="a"/>
              <w:numPr>
                <w:ilvl w:val="0"/>
                <w:numId w:val="37"/>
              </w:numPr>
              <w:jc w:val="center"/>
              <w:rPr>
                <w:rFonts w:ascii="David" w:hAnsi="David" w:cs="David"/>
                <w:sz w:val="24"/>
                <w:rtl/>
              </w:rPr>
            </w:pPr>
          </w:p>
        </w:tc>
        <w:tc>
          <w:tcPr>
            <w:tcW w:w="1405" w:type="dxa"/>
            <w:shd w:val="clear" w:color="auto" w:fill="FFFFFF" w:themeFill="background1"/>
          </w:tcPr>
          <w:p w14:paraId="44DED6E3" w14:textId="77777777" w:rsidR="00902343" w:rsidRPr="008D6FC5" w:rsidRDefault="00902343" w:rsidP="00902343">
            <w:pPr>
              <w:bidi/>
              <w:spacing w:line="360" w:lineRule="auto"/>
              <w:jc w:val="center"/>
              <w:outlineLvl w:val="0"/>
              <w:rPr>
                <w:rFonts w:ascii="David" w:eastAsia="Times New Roman" w:hAnsi="David" w:cs="David"/>
                <w:sz w:val="24"/>
                <w:szCs w:val="24"/>
                <w:rtl/>
              </w:rPr>
            </w:pPr>
            <w:r w:rsidRPr="008D6FC5">
              <w:rPr>
                <w:rFonts w:ascii="David" w:eastAsia="Times New Roman" w:hAnsi="David" w:cs="David"/>
                <w:sz w:val="24"/>
                <w:szCs w:val="24"/>
                <w:rtl/>
              </w:rPr>
              <w:t>נספח ג' הסכם</w:t>
            </w:r>
          </w:p>
          <w:p w14:paraId="62F6A5CE" w14:textId="2D3BA584" w:rsidR="00902343" w:rsidRPr="008D6FC5" w:rsidRDefault="00902343" w:rsidP="00902343">
            <w:pPr>
              <w:bidi/>
              <w:spacing w:line="360" w:lineRule="auto"/>
              <w:rPr>
                <w:rFonts w:ascii="David" w:hAnsi="David" w:cs="David"/>
                <w:sz w:val="24"/>
                <w:szCs w:val="24"/>
                <w:rtl/>
              </w:rPr>
            </w:pPr>
          </w:p>
        </w:tc>
        <w:tc>
          <w:tcPr>
            <w:tcW w:w="1405" w:type="dxa"/>
            <w:shd w:val="clear" w:color="auto" w:fill="FFFFFF" w:themeFill="background1"/>
          </w:tcPr>
          <w:p w14:paraId="33E69BEE" w14:textId="77777777" w:rsidR="00902343" w:rsidRPr="008D6FC5" w:rsidRDefault="00902343" w:rsidP="00254184">
            <w:pPr>
              <w:bidi/>
              <w:spacing w:line="360" w:lineRule="auto"/>
              <w:jc w:val="center"/>
              <w:outlineLvl w:val="0"/>
              <w:rPr>
                <w:rFonts w:ascii="David" w:eastAsia="Times New Roman" w:hAnsi="David" w:cs="David"/>
                <w:sz w:val="24"/>
                <w:szCs w:val="24"/>
                <w:rtl/>
              </w:rPr>
            </w:pPr>
            <w:r w:rsidRPr="008D6FC5">
              <w:rPr>
                <w:rFonts w:ascii="David" w:eastAsia="Times New Roman" w:hAnsi="David" w:cs="David"/>
                <w:sz w:val="24"/>
                <w:szCs w:val="24"/>
                <w:rtl/>
              </w:rPr>
              <w:t>נספח ג' הסכם</w:t>
            </w:r>
          </w:p>
          <w:p w14:paraId="7E4CF22A" w14:textId="30F8CEA8" w:rsidR="00902343" w:rsidRPr="008D6FC5" w:rsidRDefault="00902343" w:rsidP="00254184">
            <w:pPr>
              <w:bidi/>
              <w:spacing w:line="360" w:lineRule="auto"/>
              <w:jc w:val="center"/>
              <w:rPr>
                <w:rFonts w:ascii="David" w:hAnsi="David" w:cs="David"/>
                <w:sz w:val="24"/>
                <w:szCs w:val="24"/>
                <w:rtl/>
              </w:rPr>
            </w:pPr>
            <w:r w:rsidRPr="008D6FC5">
              <w:rPr>
                <w:rFonts w:ascii="David" w:eastAsia="Times New Roman" w:hAnsi="David" w:cs="David"/>
                <w:sz w:val="24"/>
                <w:szCs w:val="24"/>
                <w:rtl/>
              </w:rPr>
              <w:t>סעיף 15 (על תתי סעיפיו)</w:t>
            </w:r>
          </w:p>
        </w:tc>
        <w:tc>
          <w:tcPr>
            <w:tcW w:w="1715" w:type="dxa"/>
            <w:shd w:val="clear" w:color="auto" w:fill="FFFFFF" w:themeFill="background1"/>
          </w:tcPr>
          <w:p w14:paraId="628BBCED" w14:textId="541CCAA9" w:rsidR="00902343" w:rsidRPr="008D6FC5" w:rsidRDefault="00902343" w:rsidP="00254184">
            <w:pPr>
              <w:bidi/>
              <w:spacing w:line="360" w:lineRule="auto"/>
              <w:jc w:val="center"/>
              <w:rPr>
                <w:rFonts w:ascii="David" w:hAnsi="David" w:cs="David"/>
                <w:sz w:val="24"/>
                <w:szCs w:val="24"/>
                <w:rtl/>
              </w:rPr>
            </w:pPr>
            <w:r w:rsidRPr="008D6FC5">
              <w:rPr>
                <w:rFonts w:ascii="David" w:eastAsia="Times New Roman" w:hAnsi="David" w:cs="David"/>
                <w:sz w:val="24"/>
                <w:szCs w:val="24"/>
                <w:rtl/>
              </w:rPr>
              <w:t>55</w:t>
            </w:r>
          </w:p>
        </w:tc>
        <w:tc>
          <w:tcPr>
            <w:tcW w:w="5187" w:type="dxa"/>
            <w:shd w:val="clear" w:color="auto" w:fill="FFFFFF" w:themeFill="background1"/>
          </w:tcPr>
          <w:p w14:paraId="6F97A81B" w14:textId="77777777" w:rsidR="00902343" w:rsidRPr="008D6FC5" w:rsidRDefault="00902343" w:rsidP="00902343">
            <w:pPr>
              <w:bidi/>
              <w:spacing w:line="360" w:lineRule="auto"/>
              <w:jc w:val="both"/>
              <w:outlineLvl w:val="0"/>
              <w:rPr>
                <w:rFonts w:ascii="David" w:eastAsia="Times New Roman" w:hAnsi="David" w:cs="David"/>
                <w:sz w:val="24"/>
                <w:szCs w:val="24"/>
                <w:rtl/>
              </w:rPr>
            </w:pPr>
            <w:r w:rsidRPr="008D6FC5">
              <w:rPr>
                <w:rFonts w:ascii="David" w:eastAsia="Times New Roman" w:hAnsi="David" w:cs="David"/>
                <w:sz w:val="24"/>
                <w:szCs w:val="24"/>
                <w:rtl/>
              </w:rPr>
              <w:t>מבוקש להבהיר כי הספק לא אחראי לנזקים אשר לא נגרמו כתוצאה ממעשה או מחדל שלו או של מי מטעמו. לא סביר להטיל על הספק אחריות גורפת לכל נזק מכל סוג שהוא גם אם לא נגרם על ידי הספק או היה באחריותו.</w:t>
            </w:r>
          </w:p>
          <w:p w14:paraId="603B3EB7" w14:textId="28191789" w:rsidR="00902343" w:rsidRPr="008D6FC5" w:rsidRDefault="00902343" w:rsidP="00902343">
            <w:pPr>
              <w:bidi/>
              <w:spacing w:line="360" w:lineRule="auto"/>
              <w:rPr>
                <w:rFonts w:ascii="David" w:hAnsi="David" w:cs="David"/>
                <w:sz w:val="24"/>
                <w:szCs w:val="24"/>
                <w:rtl/>
              </w:rPr>
            </w:pPr>
            <w:r w:rsidRPr="008D6FC5">
              <w:rPr>
                <w:rFonts w:ascii="David" w:eastAsia="Times New Roman" w:hAnsi="David" w:cs="David"/>
                <w:sz w:val="24"/>
                <w:szCs w:val="24"/>
                <w:rtl/>
              </w:rPr>
              <w:t>בנוסף, מבוקש להבהיר כי במידה והמשרד ו/או מי מטעמו יפעל בניגוד להנחיות הספק, אזי לא יהיה הספק אחראי לנזק הנטען.</w:t>
            </w:r>
          </w:p>
        </w:tc>
        <w:tc>
          <w:tcPr>
            <w:tcW w:w="5456" w:type="dxa"/>
            <w:shd w:val="clear" w:color="auto" w:fill="FFFFFF" w:themeFill="background1"/>
          </w:tcPr>
          <w:p w14:paraId="5BE1E57E" w14:textId="1EB11C98" w:rsidR="00902343" w:rsidRPr="008D6FC5" w:rsidRDefault="00003D8D" w:rsidP="00902343">
            <w:pPr>
              <w:bidi/>
              <w:spacing w:line="360" w:lineRule="auto"/>
              <w:rPr>
                <w:rFonts w:ascii="David" w:hAnsi="David" w:cs="David"/>
                <w:sz w:val="24"/>
                <w:szCs w:val="24"/>
                <w:rtl/>
              </w:rPr>
            </w:pPr>
            <w:r w:rsidRPr="008D6FC5">
              <w:rPr>
                <w:rFonts w:ascii="David" w:hAnsi="David" w:cs="David" w:hint="cs"/>
                <w:sz w:val="24"/>
                <w:szCs w:val="24"/>
                <w:rtl/>
              </w:rPr>
              <w:t>הבקשה נדחית. תשומת לב המציעים לנוסח הסעיף.</w:t>
            </w:r>
          </w:p>
        </w:tc>
      </w:tr>
      <w:tr w:rsidR="008D6FC5" w:rsidRPr="008D6FC5" w14:paraId="62789257" w14:textId="77777777" w:rsidTr="00902343">
        <w:trPr>
          <w:tblHeader/>
        </w:trPr>
        <w:tc>
          <w:tcPr>
            <w:tcW w:w="810" w:type="dxa"/>
            <w:shd w:val="clear" w:color="auto" w:fill="FFFFFF" w:themeFill="background1"/>
          </w:tcPr>
          <w:p w14:paraId="758F7E84" w14:textId="4A2EB9F8" w:rsidR="00902343" w:rsidRPr="008D6FC5" w:rsidRDefault="00902343" w:rsidP="00254184">
            <w:pPr>
              <w:pStyle w:val="a"/>
              <w:numPr>
                <w:ilvl w:val="0"/>
                <w:numId w:val="37"/>
              </w:numPr>
              <w:jc w:val="center"/>
              <w:rPr>
                <w:rFonts w:ascii="David" w:hAnsi="David" w:cs="David"/>
                <w:sz w:val="24"/>
                <w:rtl/>
              </w:rPr>
            </w:pPr>
          </w:p>
        </w:tc>
        <w:tc>
          <w:tcPr>
            <w:tcW w:w="1405" w:type="dxa"/>
            <w:shd w:val="clear" w:color="auto" w:fill="FFFFFF" w:themeFill="background1"/>
          </w:tcPr>
          <w:p w14:paraId="7766257B" w14:textId="65A8A2D5" w:rsidR="00902343" w:rsidRPr="008D6FC5" w:rsidRDefault="00902343" w:rsidP="00902343">
            <w:pPr>
              <w:bidi/>
              <w:spacing w:line="360" w:lineRule="auto"/>
              <w:rPr>
                <w:rFonts w:ascii="David" w:hAnsi="David" w:cs="David"/>
                <w:sz w:val="24"/>
                <w:szCs w:val="24"/>
                <w:rtl/>
              </w:rPr>
            </w:pPr>
            <w:r w:rsidRPr="008D6FC5">
              <w:rPr>
                <w:rFonts w:ascii="David" w:eastAsia="Times New Roman" w:hAnsi="David" w:cs="David"/>
                <w:sz w:val="24"/>
                <w:szCs w:val="24"/>
                <w:rtl/>
              </w:rPr>
              <w:t>הסכם</w:t>
            </w:r>
          </w:p>
        </w:tc>
        <w:tc>
          <w:tcPr>
            <w:tcW w:w="1405" w:type="dxa"/>
            <w:shd w:val="clear" w:color="auto" w:fill="FFFFFF" w:themeFill="background1"/>
          </w:tcPr>
          <w:p w14:paraId="117BAAD6" w14:textId="77777777" w:rsidR="00902343" w:rsidRPr="008D6FC5" w:rsidRDefault="00902343" w:rsidP="00902343">
            <w:pPr>
              <w:bidi/>
              <w:spacing w:line="360" w:lineRule="auto"/>
              <w:jc w:val="center"/>
              <w:outlineLvl w:val="0"/>
              <w:rPr>
                <w:rFonts w:ascii="David" w:eastAsia="Times New Roman" w:hAnsi="David" w:cs="David"/>
                <w:sz w:val="24"/>
                <w:szCs w:val="24"/>
                <w:rtl/>
              </w:rPr>
            </w:pPr>
            <w:r w:rsidRPr="008D6FC5">
              <w:rPr>
                <w:rFonts w:ascii="David" w:eastAsia="Times New Roman" w:hAnsi="David" w:cs="David"/>
                <w:sz w:val="24"/>
                <w:szCs w:val="24"/>
                <w:rtl/>
              </w:rPr>
              <w:t>נספח ג' הסכם</w:t>
            </w:r>
          </w:p>
          <w:p w14:paraId="51D30A2B" w14:textId="505584F8" w:rsidR="00902343" w:rsidRPr="008D6FC5" w:rsidRDefault="00902343" w:rsidP="00902343">
            <w:pPr>
              <w:bidi/>
              <w:spacing w:line="360" w:lineRule="auto"/>
              <w:rPr>
                <w:rFonts w:ascii="David" w:hAnsi="David" w:cs="David"/>
                <w:sz w:val="24"/>
                <w:szCs w:val="24"/>
                <w:rtl/>
              </w:rPr>
            </w:pPr>
            <w:r w:rsidRPr="008D6FC5">
              <w:rPr>
                <w:rFonts w:ascii="David" w:eastAsia="Times New Roman" w:hAnsi="David" w:cs="David"/>
                <w:sz w:val="24"/>
                <w:szCs w:val="24"/>
                <w:rtl/>
              </w:rPr>
              <w:t>סעיף 23 (על תתי סעיפיו)</w:t>
            </w:r>
          </w:p>
        </w:tc>
        <w:tc>
          <w:tcPr>
            <w:tcW w:w="1715" w:type="dxa"/>
            <w:shd w:val="clear" w:color="auto" w:fill="FFFFFF" w:themeFill="background1"/>
          </w:tcPr>
          <w:p w14:paraId="78130259" w14:textId="7BDB04E4" w:rsidR="00902343" w:rsidRPr="008D6FC5" w:rsidRDefault="00902343" w:rsidP="00254184">
            <w:pPr>
              <w:bidi/>
              <w:spacing w:line="360" w:lineRule="auto"/>
              <w:jc w:val="center"/>
              <w:rPr>
                <w:rFonts w:ascii="David" w:hAnsi="David" w:cs="David"/>
                <w:sz w:val="24"/>
                <w:szCs w:val="24"/>
                <w:rtl/>
              </w:rPr>
            </w:pPr>
            <w:r w:rsidRPr="008D6FC5">
              <w:rPr>
                <w:rFonts w:ascii="David" w:eastAsia="Times New Roman" w:hAnsi="David" w:cs="David"/>
                <w:sz w:val="24"/>
                <w:szCs w:val="24"/>
                <w:rtl/>
              </w:rPr>
              <w:t>64</w:t>
            </w:r>
          </w:p>
        </w:tc>
        <w:tc>
          <w:tcPr>
            <w:tcW w:w="5187" w:type="dxa"/>
            <w:shd w:val="clear" w:color="auto" w:fill="FFFFFF" w:themeFill="background1"/>
          </w:tcPr>
          <w:p w14:paraId="6116345E" w14:textId="1C57A720" w:rsidR="00902343" w:rsidRPr="008D6FC5" w:rsidRDefault="00902343" w:rsidP="00902343">
            <w:pPr>
              <w:bidi/>
              <w:spacing w:line="360" w:lineRule="auto"/>
              <w:rPr>
                <w:rFonts w:ascii="David" w:hAnsi="David" w:cs="David"/>
                <w:sz w:val="24"/>
                <w:szCs w:val="24"/>
                <w:rtl/>
              </w:rPr>
            </w:pPr>
            <w:r w:rsidRPr="008D6FC5">
              <w:rPr>
                <w:rFonts w:ascii="David" w:eastAsia="Times New Roman" w:hAnsi="David" w:cs="David"/>
                <w:sz w:val="24"/>
                <w:szCs w:val="24"/>
                <w:rtl/>
              </w:rPr>
              <w:t xml:space="preserve">הסעיף מכיל דרישת פיצוי מוסכם ללא הוכחת נזק. מבוקש כי יובהר כי אחריות הספק תהא עפ"י דין ביחס לנזק לו הוא האחראי, קרי מבוקש כי תבוטל דרישת הפיצוי </w:t>
            </w:r>
            <w:r w:rsidRPr="008D6FC5">
              <w:rPr>
                <w:rFonts w:ascii="David" w:eastAsia="Times New Roman" w:hAnsi="David" w:cs="David"/>
                <w:b/>
                <w:bCs/>
                <w:sz w:val="24"/>
                <w:szCs w:val="24"/>
                <w:u w:val="single"/>
                <w:rtl/>
              </w:rPr>
              <w:t xml:space="preserve">ללא הוכחת נזק, </w:t>
            </w:r>
            <w:r w:rsidRPr="008D6FC5">
              <w:rPr>
                <w:rFonts w:ascii="David" w:eastAsia="Times New Roman" w:hAnsi="David" w:cs="David"/>
                <w:sz w:val="24"/>
                <w:szCs w:val="24"/>
                <w:rtl/>
              </w:rPr>
              <w:t>מסעיף זה.</w:t>
            </w:r>
          </w:p>
        </w:tc>
        <w:tc>
          <w:tcPr>
            <w:tcW w:w="5456" w:type="dxa"/>
            <w:shd w:val="clear" w:color="auto" w:fill="FFFFFF" w:themeFill="background1"/>
          </w:tcPr>
          <w:p w14:paraId="2BE3EFF0" w14:textId="21B33270" w:rsidR="00902343" w:rsidRPr="008D6FC5" w:rsidRDefault="00003D8D" w:rsidP="00902343">
            <w:pPr>
              <w:bidi/>
              <w:spacing w:line="360" w:lineRule="auto"/>
              <w:rPr>
                <w:rFonts w:ascii="David" w:hAnsi="David" w:cs="David"/>
                <w:sz w:val="24"/>
                <w:szCs w:val="24"/>
                <w:rtl/>
              </w:rPr>
            </w:pPr>
            <w:r w:rsidRPr="008D6FC5">
              <w:rPr>
                <w:rFonts w:ascii="David" w:hAnsi="David" w:cs="David" w:hint="cs"/>
                <w:sz w:val="24"/>
                <w:szCs w:val="24"/>
                <w:rtl/>
              </w:rPr>
              <w:t>הבקשה נדחית. אין שינוי במסמכי המכרז.</w:t>
            </w:r>
          </w:p>
        </w:tc>
      </w:tr>
      <w:tr w:rsidR="008D6FC5" w:rsidRPr="008D6FC5" w14:paraId="004B9328" w14:textId="77777777" w:rsidTr="00902343">
        <w:trPr>
          <w:tblHeader/>
        </w:trPr>
        <w:tc>
          <w:tcPr>
            <w:tcW w:w="810" w:type="dxa"/>
            <w:shd w:val="clear" w:color="auto" w:fill="FFFFFF" w:themeFill="background1"/>
          </w:tcPr>
          <w:p w14:paraId="13674CBF" w14:textId="7DA134A9" w:rsidR="00902343" w:rsidRPr="008D6FC5" w:rsidRDefault="00902343" w:rsidP="00254184">
            <w:pPr>
              <w:pStyle w:val="a"/>
              <w:numPr>
                <w:ilvl w:val="0"/>
                <w:numId w:val="37"/>
              </w:numPr>
              <w:jc w:val="center"/>
              <w:rPr>
                <w:rFonts w:ascii="David" w:hAnsi="David" w:cs="David"/>
                <w:sz w:val="24"/>
                <w:rtl/>
              </w:rPr>
            </w:pPr>
          </w:p>
        </w:tc>
        <w:tc>
          <w:tcPr>
            <w:tcW w:w="1405" w:type="dxa"/>
            <w:shd w:val="clear" w:color="auto" w:fill="FFFFFF" w:themeFill="background1"/>
          </w:tcPr>
          <w:p w14:paraId="5A8766CA" w14:textId="69B339AF" w:rsidR="00902343" w:rsidRPr="008D6FC5" w:rsidRDefault="00902343" w:rsidP="00902343">
            <w:pPr>
              <w:bidi/>
              <w:spacing w:line="360" w:lineRule="auto"/>
              <w:rPr>
                <w:rFonts w:ascii="David" w:hAnsi="David" w:cs="David"/>
                <w:sz w:val="24"/>
                <w:szCs w:val="24"/>
                <w:rtl/>
              </w:rPr>
            </w:pPr>
            <w:r w:rsidRPr="008D6FC5">
              <w:rPr>
                <w:rFonts w:ascii="David" w:eastAsia="Times New Roman" w:hAnsi="David" w:cs="David"/>
                <w:sz w:val="24"/>
                <w:szCs w:val="24"/>
                <w:rtl/>
              </w:rPr>
              <w:t>ביטוח</w:t>
            </w:r>
          </w:p>
        </w:tc>
        <w:tc>
          <w:tcPr>
            <w:tcW w:w="1405" w:type="dxa"/>
            <w:shd w:val="clear" w:color="auto" w:fill="FFFFFF" w:themeFill="background1"/>
          </w:tcPr>
          <w:p w14:paraId="51323B38" w14:textId="6EBF5E6B" w:rsidR="00902343" w:rsidRPr="008D6FC5" w:rsidRDefault="00902343" w:rsidP="00902343">
            <w:pPr>
              <w:bidi/>
              <w:spacing w:line="360" w:lineRule="auto"/>
              <w:rPr>
                <w:rFonts w:ascii="David" w:hAnsi="David" w:cs="David"/>
                <w:sz w:val="24"/>
                <w:szCs w:val="24"/>
                <w:rtl/>
              </w:rPr>
            </w:pPr>
          </w:p>
        </w:tc>
        <w:tc>
          <w:tcPr>
            <w:tcW w:w="1715" w:type="dxa"/>
            <w:shd w:val="clear" w:color="auto" w:fill="FFFFFF" w:themeFill="background1"/>
          </w:tcPr>
          <w:p w14:paraId="2692EF7C" w14:textId="3EE19289" w:rsidR="00902343" w:rsidRPr="008D6FC5" w:rsidRDefault="00902343" w:rsidP="00902343">
            <w:pPr>
              <w:bidi/>
              <w:spacing w:line="360" w:lineRule="auto"/>
              <w:rPr>
                <w:rFonts w:ascii="David" w:hAnsi="David" w:cs="David"/>
                <w:sz w:val="24"/>
                <w:szCs w:val="24"/>
                <w:rtl/>
              </w:rPr>
            </w:pPr>
          </w:p>
        </w:tc>
        <w:tc>
          <w:tcPr>
            <w:tcW w:w="5187" w:type="dxa"/>
            <w:shd w:val="clear" w:color="auto" w:fill="FFFFFF" w:themeFill="background1"/>
          </w:tcPr>
          <w:p w14:paraId="085DAE32" w14:textId="1BB8DE38" w:rsidR="00902343" w:rsidRPr="008D6FC5" w:rsidRDefault="00902343" w:rsidP="00902343">
            <w:pPr>
              <w:bidi/>
              <w:spacing w:line="360" w:lineRule="auto"/>
              <w:rPr>
                <w:rFonts w:ascii="David" w:hAnsi="David" w:cs="David"/>
                <w:sz w:val="24"/>
                <w:szCs w:val="24"/>
                <w:rtl/>
              </w:rPr>
            </w:pPr>
            <w:r w:rsidRPr="008D6FC5">
              <w:rPr>
                <w:rFonts w:ascii="David" w:eastAsia="Times New Roman" w:hAnsi="David" w:cs="David"/>
                <w:sz w:val="24"/>
                <w:szCs w:val="24"/>
                <w:rtl/>
              </w:rPr>
              <w:t xml:space="preserve">חסר אישור קיום ביטוחים ונוסח ביטוח תואם להתייחסות מוקדמת. ככל ויצורף בשלב המכרז מבוקש ליתן זמן קצר נוסף לשאלות הבהרה. </w:t>
            </w:r>
          </w:p>
        </w:tc>
        <w:tc>
          <w:tcPr>
            <w:tcW w:w="5456" w:type="dxa"/>
            <w:shd w:val="clear" w:color="auto" w:fill="FFFFFF" w:themeFill="background1"/>
          </w:tcPr>
          <w:p w14:paraId="0CF07881" w14:textId="658B7378" w:rsidR="00902343" w:rsidRPr="00FF3BC6" w:rsidRDefault="00FF3BC6" w:rsidP="00902343">
            <w:pPr>
              <w:bidi/>
              <w:spacing w:line="360" w:lineRule="auto"/>
              <w:rPr>
                <w:rFonts w:ascii="David" w:hAnsi="David" w:cs="David"/>
                <w:sz w:val="24"/>
                <w:szCs w:val="24"/>
                <w:rtl/>
              </w:rPr>
            </w:pPr>
            <w:r w:rsidRPr="00FF3BC6">
              <w:rPr>
                <w:rFonts w:ascii="David" w:eastAsia="Times New Roman" w:hAnsi="David" w:cs="David"/>
                <w:sz w:val="24"/>
                <w:szCs w:val="24"/>
                <w:rtl/>
              </w:rPr>
              <w:t>אין שינוי בדרישות הביטוח. דרישות הביטוח מפורטות במלואן בגוף המכרז, אישור בפ</w:t>
            </w:r>
            <w:r w:rsidR="006571AA">
              <w:rPr>
                <w:rFonts w:ascii="David" w:eastAsia="Times New Roman" w:hAnsi="David" w:cs="David" w:hint="cs"/>
                <w:sz w:val="24"/>
                <w:szCs w:val="24"/>
                <w:rtl/>
              </w:rPr>
              <w:t>ו</w:t>
            </w:r>
            <w:r w:rsidRPr="00FF3BC6">
              <w:rPr>
                <w:rFonts w:ascii="David" w:eastAsia="Times New Roman" w:hAnsi="David" w:cs="David"/>
                <w:sz w:val="24"/>
                <w:szCs w:val="24"/>
                <w:rtl/>
              </w:rPr>
              <w:t>רמט אחיד נדרש להיות מופק על ידי המבטח בהתאם לפוליסות שנרכשו/ הותאמו לפי הוראות המכרז ולפי הוראות הרגולציה. לבקשת ספק שיזכה המשרד יוכל להעביר דוגמא של אישור ביטוח על מנת שהספק יוכל לוודא כי אכן המבטח כלל את כל המידע האפשרי שניתן להציג במסגרתו לפי הוראות הרגולציה וביחס לביטוחים הדרושים לפי הוראות המכרז</w:t>
            </w:r>
          </w:p>
        </w:tc>
      </w:tr>
      <w:tr w:rsidR="008D6FC5" w:rsidRPr="008D6FC5" w14:paraId="095D77AB" w14:textId="77777777" w:rsidTr="00902343">
        <w:trPr>
          <w:tblHeader/>
        </w:trPr>
        <w:tc>
          <w:tcPr>
            <w:tcW w:w="810" w:type="dxa"/>
            <w:shd w:val="clear" w:color="auto" w:fill="FFFFFF" w:themeFill="background1"/>
          </w:tcPr>
          <w:p w14:paraId="6E591209" w14:textId="2C6E21DF" w:rsidR="00902343" w:rsidRPr="008D6FC5" w:rsidRDefault="00902343" w:rsidP="00254184">
            <w:pPr>
              <w:pStyle w:val="a"/>
              <w:numPr>
                <w:ilvl w:val="0"/>
                <w:numId w:val="37"/>
              </w:numPr>
              <w:jc w:val="center"/>
              <w:rPr>
                <w:rFonts w:ascii="David" w:hAnsi="David" w:cs="David"/>
                <w:sz w:val="24"/>
                <w:rtl/>
              </w:rPr>
            </w:pPr>
          </w:p>
        </w:tc>
        <w:tc>
          <w:tcPr>
            <w:tcW w:w="1405" w:type="dxa"/>
            <w:shd w:val="clear" w:color="auto" w:fill="FFFFFF" w:themeFill="background1"/>
          </w:tcPr>
          <w:p w14:paraId="1D8BECD3" w14:textId="1E31D68C" w:rsidR="00902343" w:rsidRPr="008D6FC5" w:rsidRDefault="00902343" w:rsidP="00902343">
            <w:pPr>
              <w:bidi/>
              <w:spacing w:line="360" w:lineRule="auto"/>
              <w:rPr>
                <w:rFonts w:ascii="David" w:hAnsi="David" w:cs="David"/>
                <w:sz w:val="24"/>
                <w:szCs w:val="24"/>
                <w:rtl/>
              </w:rPr>
            </w:pPr>
            <w:r w:rsidRPr="008D6FC5">
              <w:rPr>
                <w:rFonts w:ascii="David" w:eastAsia="Times New Roman" w:hAnsi="David" w:cs="David"/>
                <w:sz w:val="24"/>
                <w:szCs w:val="24"/>
                <w:rtl/>
              </w:rPr>
              <w:t xml:space="preserve">כתב כמויות </w:t>
            </w:r>
          </w:p>
        </w:tc>
        <w:tc>
          <w:tcPr>
            <w:tcW w:w="1405" w:type="dxa"/>
            <w:shd w:val="clear" w:color="auto" w:fill="FFFFFF" w:themeFill="background1"/>
          </w:tcPr>
          <w:p w14:paraId="7634FC44" w14:textId="79008848" w:rsidR="00902343" w:rsidRPr="008D6FC5" w:rsidRDefault="00902343" w:rsidP="00902343">
            <w:pPr>
              <w:bidi/>
              <w:spacing w:line="360" w:lineRule="auto"/>
              <w:rPr>
                <w:rFonts w:ascii="David" w:hAnsi="David" w:cs="David"/>
                <w:sz w:val="24"/>
                <w:szCs w:val="24"/>
                <w:rtl/>
              </w:rPr>
            </w:pPr>
            <w:r w:rsidRPr="008D6FC5">
              <w:rPr>
                <w:rFonts w:ascii="David" w:eastAsia="Times New Roman" w:hAnsi="David" w:cs="David"/>
                <w:sz w:val="24"/>
                <w:szCs w:val="24"/>
                <w:rtl/>
              </w:rPr>
              <w:t xml:space="preserve">כתב כמויות </w:t>
            </w:r>
          </w:p>
        </w:tc>
        <w:tc>
          <w:tcPr>
            <w:tcW w:w="1715" w:type="dxa"/>
            <w:shd w:val="clear" w:color="auto" w:fill="FFFFFF" w:themeFill="background1"/>
          </w:tcPr>
          <w:p w14:paraId="33BE9EA6" w14:textId="3E5FAFE5" w:rsidR="00902343" w:rsidRPr="008D6FC5" w:rsidRDefault="00902343" w:rsidP="00902343">
            <w:pPr>
              <w:bidi/>
              <w:spacing w:line="360" w:lineRule="auto"/>
              <w:rPr>
                <w:rFonts w:ascii="David" w:hAnsi="David" w:cs="David"/>
                <w:sz w:val="24"/>
                <w:szCs w:val="24"/>
                <w:rtl/>
              </w:rPr>
            </w:pPr>
          </w:p>
        </w:tc>
        <w:tc>
          <w:tcPr>
            <w:tcW w:w="5187" w:type="dxa"/>
            <w:shd w:val="clear" w:color="auto" w:fill="FFFFFF" w:themeFill="background1"/>
          </w:tcPr>
          <w:p w14:paraId="24F3BCB1" w14:textId="247920AD" w:rsidR="00902343" w:rsidRPr="008D6FC5" w:rsidRDefault="00902343" w:rsidP="00902343">
            <w:pPr>
              <w:bidi/>
              <w:spacing w:line="360" w:lineRule="auto"/>
              <w:rPr>
                <w:rFonts w:ascii="David" w:hAnsi="David" w:cs="David"/>
                <w:sz w:val="24"/>
                <w:szCs w:val="24"/>
                <w:rtl/>
              </w:rPr>
            </w:pPr>
            <w:r w:rsidRPr="008D6FC5">
              <w:rPr>
                <w:rFonts w:ascii="David" w:eastAsia="Times New Roman" w:hAnsi="David" w:cs="David"/>
                <w:sz w:val="24"/>
                <w:szCs w:val="24"/>
                <w:rtl/>
              </w:rPr>
              <w:t xml:space="preserve">מבוקשת רשימת זכייני </w:t>
            </w:r>
            <w:proofErr w:type="spellStart"/>
            <w:r w:rsidRPr="008D6FC5">
              <w:rPr>
                <w:rFonts w:ascii="David" w:eastAsia="Times New Roman" w:hAnsi="David" w:cs="David"/>
                <w:sz w:val="24"/>
                <w:szCs w:val="24"/>
                <w:rtl/>
              </w:rPr>
              <w:t>החשכ"ל</w:t>
            </w:r>
            <w:proofErr w:type="spellEnd"/>
            <w:r w:rsidRPr="008D6FC5">
              <w:rPr>
                <w:rFonts w:ascii="David" w:eastAsia="Times New Roman" w:hAnsi="David" w:cs="David"/>
                <w:sz w:val="24"/>
                <w:szCs w:val="24"/>
                <w:rtl/>
              </w:rPr>
              <w:t xml:space="preserve"> לציוד המסומן כמכרז </w:t>
            </w:r>
            <w:proofErr w:type="spellStart"/>
            <w:r w:rsidRPr="008D6FC5">
              <w:rPr>
                <w:rFonts w:ascii="David" w:eastAsia="Times New Roman" w:hAnsi="David" w:cs="David"/>
                <w:sz w:val="24"/>
                <w:szCs w:val="24"/>
                <w:rtl/>
              </w:rPr>
              <w:t>חשכ"ל</w:t>
            </w:r>
            <w:proofErr w:type="spellEnd"/>
            <w:r w:rsidRPr="008D6FC5">
              <w:rPr>
                <w:rFonts w:ascii="David" w:eastAsia="Times New Roman" w:hAnsi="David" w:cs="David"/>
                <w:sz w:val="24"/>
                <w:szCs w:val="24"/>
                <w:rtl/>
              </w:rPr>
              <w:t xml:space="preserve">. </w:t>
            </w:r>
          </w:p>
        </w:tc>
        <w:tc>
          <w:tcPr>
            <w:tcW w:w="5456" w:type="dxa"/>
            <w:shd w:val="clear" w:color="auto" w:fill="FFFFFF" w:themeFill="background1"/>
          </w:tcPr>
          <w:p w14:paraId="7F616CA5" w14:textId="77777777" w:rsidR="00902343" w:rsidRPr="005B6629" w:rsidRDefault="006571AA" w:rsidP="00902343">
            <w:pPr>
              <w:bidi/>
              <w:spacing w:line="360" w:lineRule="auto"/>
              <w:rPr>
                <w:rFonts w:ascii="David" w:hAnsi="David" w:cs="David"/>
                <w:sz w:val="24"/>
                <w:szCs w:val="24"/>
                <w:rtl/>
              </w:rPr>
            </w:pPr>
            <w:r w:rsidRPr="005B6629">
              <w:rPr>
                <w:rFonts w:ascii="David" w:hAnsi="David" w:cs="David" w:hint="cs"/>
                <w:sz w:val="24"/>
                <w:szCs w:val="24"/>
                <w:rtl/>
              </w:rPr>
              <w:t>רשימה מסודרת תועבר לספק הזוכה.</w:t>
            </w:r>
          </w:p>
          <w:p w14:paraId="359AA94B" w14:textId="2153552C" w:rsidR="006571AA" w:rsidRPr="008D6FC5" w:rsidRDefault="006571AA" w:rsidP="006571AA">
            <w:pPr>
              <w:bidi/>
              <w:spacing w:line="360" w:lineRule="auto"/>
              <w:rPr>
                <w:rFonts w:ascii="David" w:hAnsi="David" w:cs="David"/>
                <w:sz w:val="24"/>
                <w:szCs w:val="24"/>
                <w:highlight w:val="yellow"/>
                <w:rtl/>
              </w:rPr>
            </w:pPr>
          </w:p>
        </w:tc>
      </w:tr>
      <w:tr w:rsidR="008D6FC5" w:rsidRPr="008D6FC5" w14:paraId="38181D22" w14:textId="77777777" w:rsidTr="005B6629">
        <w:trPr>
          <w:trHeight w:val="2651"/>
          <w:tblHeader/>
        </w:trPr>
        <w:tc>
          <w:tcPr>
            <w:tcW w:w="810" w:type="dxa"/>
            <w:shd w:val="clear" w:color="auto" w:fill="FFFFFF" w:themeFill="background1"/>
          </w:tcPr>
          <w:p w14:paraId="510EB1F3" w14:textId="18161FD6" w:rsidR="00902343" w:rsidRPr="008D6FC5" w:rsidRDefault="00902343" w:rsidP="00254184">
            <w:pPr>
              <w:pStyle w:val="a"/>
              <w:numPr>
                <w:ilvl w:val="0"/>
                <w:numId w:val="37"/>
              </w:numPr>
              <w:jc w:val="center"/>
              <w:rPr>
                <w:rFonts w:ascii="David" w:hAnsi="David" w:cs="David"/>
                <w:sz w:val="24"/>
                <w:rtl/>
              </w:rPr>
            </w:pPr>
          </w:p>
        </w:tc>
        <w:tc>
          <w:tcPr>
            <w:tcW w:w="1405" w:type="dxa"/>
            <w:shd w:val="clear" w:color="auto" w:fill="FFFFFF" w:themeFill="background1"/>
          </w:tcPr>
          <w:p w14:paraId="65B4A116" w14:textId="55E763B0" w:rsidR="00902343" w:rsidRPr="008D6FC5" w:rsidRDefault="00902343" w:rsidP="00902343">
            <w:pPr>
              <w:bidi/>
              <w:spacing w:line="360" w:lineRule="auto"/>
              <w:rPr>
                <w:rFonts w:ascii="David" w:hAnsi="David" w:cs="David"/>
                <w:sz w:val="24"/>
                <w:szCs w:val="24"/>
                <w:rtl/>
              </w:rPr>
            </w:pPr>
            <w:r w:rsidRPr="008D6FC5">
              <w:rPr>
                <w:rFonts w:ascii="David" w:eastAsia="Times New Roman" w:hAnsi="David" w:cs="David"/>
                <w:sz w:val="24"/>
                <w:szCs w:val="24"/>
                <w:rtl/>
              </w:rPr>
              <w:t>כתב כמויות</w:t>
            </w:r>
          </w:p>
        </w:tc>
        <w:tc>
          <w:tcPr>
            <w:tcW w:w="1405" w:type="dxa"/>
            <w:shd w:val="clear" w:color="auto" w:fill="FFFFFF" w:themeFill="background1"/>
          </w:tcPr>
          <w:p w14:paraId="54620D9D" w14:textId="28E844C9" w:rsidR="00902343" w:rsidRPr="008D6FC5" w:rsidRDefault="00902343" w:rsidP="00902343">
            <w:pPr>
              <w:bidi/>
              <w:spacing w:line="360" w:lineRule="auto"/>
              <w:rPr>
                <w:rFonts w:ascii="David" w:hAnsi="David" w:cs="David"/>
                <w:sz w:val="24"/>
                <w:szCs w:val="24"/>
                <w:rtl/>
              </w:rPr>
            </w:pPr>
            <w:r w:rsidRPr="008D6FC5">
              <w:rPr>
                <w:rFonts w:ascii="David" w:eastAsia="Times New Roman" w:hAnsi="David" w:cs="David"/>
                <w:sz w:val="24"/>
                <w:szCs w:val="24"/>
                <w:rtl/>
              </w:rPr>
              <w:t>כתב כמויות</w:t>
            </w:r>
          </w:p>
        </w:tc>
        <w:tc>
          <w:tcPr>
            <w:tcW w:w="1715" w:type="dxa"/>
            <w:shd w:val="clear" w:color="auto" w:fill="FFFFFF" w:themeFill="background1"/>
          </w:tcPr>
          <w:p w14:paraId="4C1DDADC" w14:textId="5777AFE9" w:rsidR="00902343" w:rsidRPr="008D6FC5" w:rsidRDefault="00902343" w:rsidP="00902343">
            <w:pPr>
              <w:bidi/>
              <w:spacing w:line="360" w:lineRule="auto"/>
              <w:rPr>
                <w:rFonts w:ascii="David" w:hAnsi="David" w:cs="David"/>
                <w:sz w:val="24"/>
                <w:szCs w:val="24"/>
                <w:rtl/>
              </w:rPr>
            </w:pPr>
          </w:p>
        </w:tc>
        <w:tc>
          <w:tcPr>
            <w:tcW w:w="5187" w:type="dxa"/>
            <w:shd w:val="clear" w:color="auto" w:fill="FFFFFF" w:themeFill="background1"/>
          </w:tcPr>
          <w:p w14:paraId="2BBBA598" w14:textId="71A3916F" w:rsidR="00902343" w:rsidRPr="008D6FC5" w:rsidRDefault="00902343" w:rsidP="00902343">
            <w:pPr>
              <w:bidi/>
              <w:spacing w:line="360" w:lineRule="auto"/>
              <w:rPr>
                <w:rFonts w:ascii="David" w:hAnsi="David" w:cs="David"/>
                <w:sz w:val="24"/>
                <w:szCs w:val="24"/>
                <w:rtl/>
              </w:rPr>
            </w:pPr>
            <w:r w:rsidRPr="008D6FC5">
              <w:rPr>
                <w:rFonts w:ascii="David" w:eastAsia="Times New Roman" w:hAnsi="David" w:cs="David"/>
                <w:sz w:val="24"/>
                <w:szCs w:val="24"/>
                <w:rtl/>
              </w:rPr>
              <w:t xml:space="preserve">מבוקש להבהיר האם אנו נדרשים בפועל לרכוש מזכייני </w:t>
            </w:r>
            <w:proofErr w:type="spellStart"/>
            <w:r w:rsidRPr="008D6FC5">
              <w:rPr>
                <w:rFonts w:ascii="David" w:eastAsia="Times New Roman" w:hAnsi="David" w:cs="David"/>
                <w:sz w:val="24"/>
                <w:szCs w:val="24"/>
                <w:rtl/>
              </w:rPr>
              <w:t>החשכ"ל</w:t>
            </w:r>
            <w:proofErr w:type="spellEnd"/>
            <w:r w:rsidRPr="008D6FC5">
              <w:rPr>
                <w:rFonts w:ascii="David" w:eastAsia="Times New Roman" w:hAnsi="David" w:cs="David"/>
                <w:sz w:val="24"/>
                <w:szCs w:val="24"/>
                <w:rtl/>
              </w:rPr>
              <w:t xml:space="preserve"> או לעמוד במחיר המטרה של </w:t>
            </w:r>
            <w:proofErr w:type="spellStart"/>
            <w:r w:rsidRPr="008D6FC5">
              <w:rPr>
                <w:rFonts w:ascii="David" w:eastAsia="Times New Roman" w:hAnsi="David" w:cs="David"/>
                <w:sz w:val="24"/>
                <w:szCs w:val="24"/>
                <w:rtl/>
              </w:rPr>
              <w:t>חשכ"ל</w:t>
            </w:r>
            <w:proofErr w:type="spellEnd"/>
            <w:r w:rsidRPr="008D6FC5">
              <w:rPr>
                <w:rFonts w:ascii="David" w:eastAsia="Times New Roman" w:hAnsi="David" w:cs="David"/>
                <w:sz w:val="24"/>
                <w:szCs w:val="24"/>
                <w:rtl/>
              </w:rPr>
              <w:t>?</w:t>
            </w:r>
          </w:p>
        </w:tc>
        <w:tc>
          <w:tcPr>
            <w:tcW w:w="5456" w:type="dxa"/>
            <w:shd w:val="clear" w:color="auto" w:fill="FFFFFF" w:themeFill="background1"/>
          </w:tcPr>
          <w:p w14:paraId="58CC7E5A" w14:textId="62F6307B" w:rsidR="00902343" w:rsidRPr="008D6FC5" w:rsidRDefault="00AA0B27" w:rsidP="00902343">
            <w:pPr>
              <w:bidi/>
              <w:spacing w:line="360" w:lineRule="auto"/>
              <w:rPr>
                <w:rFonts w:ascii="David" w:eastAsia="Times New Roman" w:hAnsi="David" w:cs="David"/>
                <w:sz w:val="24"/>
                <w:szCs w:val="24"/>
                <w:rtl/>
              </w:rPr>
            </w:pPr>
            <w:r w:rsidRPr="008D6FC5">
              <w:rPr>
                <w:rFonts w:ascii="David" w:eastAsia="Times New Roman" w:hAnsi="David" w:cs="David" w:hint="cs"/>
                <w:sz w:val="24"/>
                <w:szCs w:val="24"/>
                <w:rtl/>
              </w:rPr>
              <w:t>כאמור במסמכי המכרז "</w:t>
            </w:r>
            <w:r w:rsidRPr="008D6FC5">
              <w:rPr>
                <w:rFonts w:ascii="David" w:eastAsia="Times New Roman" w:hAnsi="David" w:cs="David"/>
                <w:sz w:val="24"/>
                <w:szCs w:val="24"/>
                <w:rtl/>
              </w:rPr>
              <w:t xml:space="preserve">יודגש כי חלק מהפריטים הנדרשים יירכשו באמצעות מכרזים מרכזיים. הפריטים הרלוונטיים מצוינים בטופס הצעת המחיר (קובץ אקסל). בכל מקרה הספק הזוכה יהיה אחראי על כל הפריטים ללא קשר למקור ממנו נרכשו (שוק / מכרז מרכזי - </w:t>
            </w:r>
            <w:proofErr w:type="spellStart"/>
            <w:r w:rsidRPr="008D6FC5">
              <w:rPr>
                <w:rFonts w:ascii="David" w:eastAsia="Times New Roman" w:hAnsi="David" w:cs="David"/>
                <w:sz w:val="24"/>
                <w:szCs w:val="24"/>
                <w:rtl/>
              </w:rPr>
              <w:t>חשכ"ל</w:t>
            </w:r>
            <w:proofErr w:type="spellEnd"/>
            <w:r w:rsidRPr="008D6FC5">
              <w:rPr>
                <w:rFonts w:ascii="David" w:eastAsia="Times New Roman" w:hAnsi="David" w:cs="David"/>
                <w:sz w:val="24"/>
                <w:szCs w:val="24"/>
                <w:rtl/>
              </w:rPr>
              <w:t xml:space="preserve">) לרבות ביצוע התיאום והאינטגרציה של המערכות והאמצעים אשר יירכשו באמצעות מכרזי </w:t>
            </w:r>
            <w:proofErr w:type="spellStart"/>
            <w:r w:rsidRPr="008D6FC5">
              <w:rPr>
                <w:rFonts w:ascii="David" w:eastAsia="Times New Roman" w:hAnsi="David" w:cs="David"/>
                <w:sz w:val="24"/>
                <w:szCs w:val="24"/>
                <w:rtl/>
              </w:rPr>
              <w:t>חשכ"ל</w:t>
            </w:r>
            <w:proofErr w:type="spellEnd"/>
            <w:r w:rsidRPr="008D6FC5">
              <w:rPr>
                <w:rFonts w:ascii="David" w:eastAsia="Times New Roman" w:hAnsi="David" w:cs="David"/>
                <w:sz w:val="24"/>
                <w:szCs w:val="24"/>
                <w:rtl/>
              </w:rPr>
              <w:t xml:space="preserve"> בהתאם למסמכי תכולת העבודה</w:t>
            </w:r>
            <w:r w:rsidRPr="008D6FC5">
              <w:rPr>
                <w:rFonts w:ascii="David" w:eastAsia="Times New Roman" w:hAnsi="David" w:cs="David" w:hint="cs"/>
                <w:sz w:val="24"/>
                <w:szCs w:val="24"/>
                <w:rtl/>
              </w:rPr>
              <w:t>"</w:t>
            </w:r>
            <w:r w:rsidRPr="008D6FC5">
              <w:rPr>
                <w:rFonts w:ascii="David" w:eastAsia="Times New Roman" w:hAnsi="David" w:cs="David"/>
                <w:sz w:val="24"/>
                <w:szCs w:val="24"/>
                <w:rtl/>
              </w:rPr>
              <w:t>.</w:t>
            </w:r>
          </w:p>
        </w:tc>
      </w:tr>
      <w:tr w:rsidR="00A4095E" w:rsidRPr="008D6FC5" w14:paraId="5642F543" w14:textId="77777777" w:rsidTr="00902343">
        <w:trPr>
          <w:tblHeader/>
        </w:trPr>
        <w:tc>
          <w:tcPr>
            <w:tcW w:w="810" w:type="dxa"/>
            <w:shd w:val="clear" w:color="auto" w:fill="FFFFFF" w:themeFill="background1"/>
          </w:tcPr>
          <w:p w14:paraId="10228469" w14:textId="23D01495" w:rsidR="00A4095E" w:rsidRPr="008D6FC5" w:rsidRDefault="00A4095E" w:rsidP="00A4095E">
            <w:pPr>
              <w:pStyle w:val="a"/>
              <w:numPr>
                <w:ilvl w:val="0"/>
                <w:numId w:val="37"/>
              </w:numPr>
              <w:jc w:val="center"/>
              <w:rPr>
                <w:rFonts w:ascii="David" w:hAnsi="David" w:cs="David"/>
                <w:sz w:val="24"/>
                <w:rtl/>
              </w:rPr>
            </w:pPr>
          </w:p>
        </w:tc>
        <w:tc>
          <w:tcPr>
            <w:tcW w:w="1405" w:type="dxa"/>
            <w:shd w:val="clear" w:color="auto" w:fill="FFFFFF" w:themeFill="background1"/>
          </w:tcPr>
          <w:p w14:paraId="02257480" w14:textId="2B0F34EE" w:rsidR="00A4095E" w:rsidRPr="008D6FC5" w:rsidRDefault="00A4095E" w:rsidP="00A4095E">
            <w:pPr>
              <w:bidi/>
              <w:spacing w:line="360" w:lineRule="auto"/>
              <w:rPr>
                <w:rFonts w:ascii="David" w:hAnsi="David" w:cs="David"/>
                <w:sz w:val="24"/>
                <w:szCs w:val="24"/>
                <w:rtl/>
              </w:rPr>
            </w:pPr>
            <w:r w:rsidRPr="008D6FC5">
              <w:rPr>
                <w:rFonts w:ascii="David" w:eastAsia="Times New Roman" w:hAnsi="David" w:cs="David"/>
                <w:sz w:val="24"/>
                <w:szCs w:val="24"/>
                <w:rtl/>
              </w:rPr>
              <w:t xml:space="preserve">כתב כמויות </w:t>
            </w:r>
          </w:p>
        </w:tc>
        <w:tc>
          <w:tcPr>
            <w:tcW w:w="1405" w:type="dxa"/>
            <w:shd w:val="clear" w:color="auto" w:fill="FFFFFF" w:themeFill="background1"/>
          </w:tcPr>
          <w:p w14:paraId="34B91DDE" w14:textId="016E4DA1" w:rsidR="00A4095E" w:rsidRPr="008D6FC5" w:rsidRDefault="00A4095E" w:rsidP="00A4095E">
            <w:pPr>
              <w:bidi/>
              <w:spacing w:line="360" w:lineRule="auto"/>
              <w:rPr>
                <w:rFonts w:ascii="David" w:hAnsi="David" w:cs="David"/>
                <w:sz w:val="24"/>
                <w:szCs w:val="24"/>
                <w:rtl/>
              </w:rPr>
            </w:pPr>
            <w:r w:rsidRPr="008D6FC5">
              <w:rPr>
                <w:rFonts w:ascii="David" w:eastAsia="Times New Roman" w:hAnsi="David" w:cs="David"/>
                <w:sz w:val="24"/>
                <w:szCs w:val="24"/>
                <w:rtl/>
              </w:rPr>
              <w:t xml:space="preserve">כתב כמויות </w:t>
            </w:r>
          </w:p>
        </w:tc>
        <w:tc>
          <w:tcPr>
            <w:tcW w:w="1715" w:type="dxa"/>
            <w:shd w:val="clear" w:color="auto" w:fill="FFFFFF" w:themeFill="background1"/>
          </w:tcPr>
          <w:p w14:paraId="3976B5B0" w14:textId="0EBF05B3" w:rsidR="00A4095E" w:rsidRPr="008D6FC5" w:rsidRDefault="00A4095E" w:rsidP="00A4095E">
            <w:pPr>
              <w:bidi/>
              <w:spacing w:line="360" w:lineRule="auto"/>
              <w:rPr>
                <w:rFonts w:ascii="David" w:hAnsi="David" w:cs="David"/>
                <w:sz w:val="24"/>
                <w:szCs w:val="24"/>
                <w:rtl/>
              </w:rPr>
            </w:pPr>
          </w:p>
        </w:tc>
        <w:tc>
          <w:tcPr>
            <w:tcW w:w="5187" w:type="dxa"/>
            <w:shd w:val="clear" w:color="auto" w:fill="FFFFFF" w:themeFill="background1"/>
          </w:tcPr>
          <w:p w14:paraId="153022DE" w14:textId="7FA4D1AE" w:rsidR="00A4095E" w:rsidRPr="008D6FC5" w:rsidRDefault="00A4095E" w:rsidP="00A4095E">
            <w:pPr>
              <w:bidi/>
              <w:spacing w:line="360" w:lineRule="auto"/>
              <w:rPr>
                <w:rFonts w:ascii="David" w:hAnsi="David" w:cs="David"/>
                <w:sz w:val="24"/>
                <w:szCs w:val="24"/>
                <w:rtl/>
              </w:rPr>
            </w:pPr>
            <w:r w:rsidRPr="008D6FC5">
              <w:rPr>
                <w:rFonts w:ascii="David" w:eastAsia="Times New Roman" w:hAnsi="David" w:cs="David"/>
                <w:sz w:val="24"/>
                <w:szCs w:val="24"/>
                <w:rtl/>
              </w:rPr>
              <w:t xml:space="preserve">מבוקש להבהיר בקשר לדרישה למערכות ניהול וידאו בכתב כמויות, באחד הסעיפים נדרש </w:t>
            </w:r>
            <w:proofErr w:type="spellStart"/>
            <w:r w:rsidRPr="008D6FC5">
              <w:rPr>
                <w:rFonts w:ascii="David" w:eastAsia="Times New Roman" w:hAnsi="David" w:cs="David"/>
                <w:sz w:val="24"/>
                <w:szCs w:val="24"/>
                <w:rtl/>
              </w:rPr>
              <w:t>היקוויזן</w:t>
            </w:r>
            <w:proofErr w:type="spellEnd"/>
            <w:r w:rsidRPr="008D6FC5">
              <w:rPr>
                <w:rFonts w:ascii="David" w:eastAsia="Times New Roman" w:hAnsi="David" w:cs="David"/>
                <w:sz w:val="24"/>
                <w:szCs w:val="24"/>
                <w:rtl/>
              </w:rPr>
              <w:t xml:space="preserve"> ואולם במפרט הטכני </w:t>
            </w:r>
            <w:proofErr w:type="spellStart"/>
            <w:r w:rsidRPr="008D6FC5">
              <w:rPr>
                <w:rFonts w:ascii="David" w:eastAsia="Times New Roman" w:hAnsi="David" w:cs="David"/>
                <w:sz w:val="24"/>
                <w:szCs w:val="24"/>
                <w:rtl/>
              </w:rPr>
              <w:t>צויין</w:t>
            </w:r>
            <w:proofErr w:type="spellEnd"/>
            <w:r w:rsidRPr="008D6FC5">
              <w:rPr>
                <w:rFonts w:ascii="David" w:eastAsia="Times New Roman" w:hAnsi="David" w:cs="David"/>
                <w:sz w:val="24"/>
                <w:szCs w:val="24"/>
                <w:rtl/>
              </w:rPr>
              <w:t xml:space="preserve"> שאסור לספק ציוד תוצרת סין. אנא הבהרתם </w:t>
            </w:r>
          </w:p>
        </w:tc>
        <w:tc>
          <w:tcPr>
            <w:tcW w:w="5456" w:type="dxa"/>
            <w:shd w:val="clear" w:color="auto" w:fill="FFFFFF" w:themeFill="background1"/>
          </w:tcPr>
          <w:p w14:paraId="72B64A07" w14:textId="2448E5B8" w:rsidR="00A4095E" w:rsidRPr="00A4095E" w:rsidRDefault="00A4095E" w:rsidP="00A4095E">
            <w:pPr>
              <w:bidi/>
              <w:spacing w:line="360" w:lineRule="auto"/>
              <w:rPr>
                <w:rFonts w:ascii="David" w:hAnsi="David" w:cs="David"/>
                <w:sz w:val="24"/>
                <w:szCs w:val="24"/>
                <w:rtl/>
              </w:rPr>
            </w:pPr>
            <w:r w:rsidRPr="00A4095E">
              <w:rPr>
                <w:rFonts w:ascii="David" w:hAnsi="David" w:cs="David" w:hint="cs"/>
                <w:sz w:val="24"/>
                <w:szCs w:val="24"/>
                <w:rtl/>
              </w:rPr>
              <w:t xml:space="preserve">תחנת עבודה של </w:t>
            </w:r>
            <w:r w:rsidRPr="00A4095E">
              <w:rPr>
                <w:rFonts w:ascii="David" w:hAnsi="David" w:cs="David"/>
                <w:sz w:val="24"/>
                <w:szCs w:val="24"/>
              </w:rPr>
              <w:t>Hikvision</w:t>
            </w:r>
            <w:r w:rsidRPr="00A4095E">
              <w:rPr>
                <w:rFonts w:ascii="David" w:hAnsi="David" w:cs="David" w:hint="cs"/>
                <w:sz w:val="24"/>
                <w:szCs w:val="24"/>
                <w:rtl/>
              </w:rPr>
              <w:t xml:space="preserve"> נדרשת עבור חיבור לאתרים מרוחקים בלבד בהם יש מערכת מקומית של </w:t>
            </w:r>
            <w:r w:rsidRPr="00A4095E">
              <w:rPr>
                <w:rFonts w:ascii="David" w:hAnsi="David" w:cs="David" w:hint="cs"/>
                <w:sz w:val="24"/>
                <w:szCs w:val="24"/>
              </w:rPr>
              <w:t>H</w:t>
            </w:r>
            <w:r w:rsidRPr="00A4095E">
              <w:rPr>
                <w:rFonts w:ascii="David" w:hAnsi="David" w:cs="David"/>
                <w:sz w:val="24"/>
                <w:szCs w:val="24"/>
              </w:rPr>
              <w:t>ikvision</w:t>
            </w:r>
            <w:r w:rsidRPr="00A4095E">
              <w:rPr>
                <w:rFonts w:ascii="David" w:hAnsi="David" w:cs="David" w:hint="cs"/>
                <w:sz w:val="24"/>
                <w:szCs w:val="24"/>
                <w:rtl/>
              </w:rPr>
              <w:t xml:space="preserve"> ולא עבור המערכת המרכזית ואמצעי הקצה באתר</w:t>
            </w:r>
            <w:r>
              <w:rPr>
                <w:rFonts w:ascii="David" w:hAnsi="David" w:cs="David" w:hint="cs"/>
                <w:sz w:val="24"/>
                <w:szCs w:val="24"/>
                <w:rtl/>
              </w:rPr>
              <w:t>.</w:t>
            </w:r>
          </w:p>
        </w:tc>
      </w:tr>
      <w:tr w:rsidR="00A4095E" w:rsidRPr="008D6FC5" w14:paraId="35173BA6" w14:textId="77777777" w:rsidTr="00902343">
        <w:trPr>
          <w:tblHeader/>
        </w:trPr>
        <w:tc>
          <w:tcPr>
            <w:tcW w:w="810" w:type="dxa"/>
            <w:shd w:val="clear" w:color="auto" w:fill="FFFFFF" w:themeFill="background1"/>
          </w:tcPr>
          <w:p w14:paraId="0A49AF24" w14:textId="00B268AE" w:rsidR="00A4095E" w:rsidRPr="008D6FC5" w:rsidRDefault="00A4095E" w:rsidP="00A4095E">
            <w:pPr>
              <w:pStyle w:val="a"/>
              <w:numPr>
                <w:ilvl w:val="0"/>
                <w:numId w:val="37"/>
              </w:numPr>
              <w:jc w:val="center"/>
              <w:rPr>
                <w:rFonts w:ascii="David" w:hAnsi="David" w:cs="David"/>
                <w:sz w:val="24"/>
                <w:rtl/>
              </w:rPr>
            </w:pPr>
          </w:p>
        </w:tc>
        <w:tc>
          <w:tcPr>
            <w:tcW w:w="1405" w:type="dxa"/>
            <w:shd w:val="clear" w:color="auto" w:fill="FFFFFF" w:themeFill="background1"/>
          </w:tcPr>
          <w:p w14:paraId="3D46B83F" w14:textId="710D0941" w:rsidR="00A4095E" w:rsidRPr="008D6FC5" w:rsidRDefault="00A4095E" w:rsidP="00A4095E">
            <w:pPr>
              <w:bidi/>
              <w:spacing w:line="360" w:lineRule="auto"/>
              <w:rPr>
                <w:rFonts w:ascii="David" w:hAnsi="David" w:cs="David"/>
                <w:sz w:val="24"/>
                <w:szCs w:val="24"/>
                <w:rtl/>
              </w:rPr>
            </w:pPr>
            <w:r w:rsidRPr="008D6FC5">
              <w:rPr>
                <w:rFonts w:ascii="David" w:eastAsia="Times New Roman" w:hAnsi="David" w:cs="David"/>
                <w:sz w:val="24"/>
                <w:szCs w:val="24"/>
                <w:rtl/>
              </w:rPr>
              <w:t>כתב כמויות/מפרט</w:t>
            </w:r>
            <w:r w:rsidRPr="008D6FC5">
              <w:rPr>
                <w:rFonts w:ascii="David" w:eastAsia="Times New Roman" w:hAnsi="David" w:cs="David"/>
                <w:sz w:val="24"/>
                <w:szCs w:val="24"/>
                <w:rtl/>
              </w:rPr>
              <w:br/>
            </w:r>
          </w:p>
        </w:tc>
        <w:tc>
          <w:tcPr>
            <w:tcW w:w="1405" w:type="dxa"/>
            <w:shd w:val="clear" w:color="auto" w:fill="FFFFFF" w:themeFill="background1"/>
          </w:tcPr>
          <w:p w14:paraId="050FA3DB" w14:textId="1C28F089" w:rsidR="00A4095E" w:rsidRPr="008D6FC5" w:rsidRDefault="00A4095E" w:rsidP="00A4095E">
            <w:pPr>
              <w:bidi/>
              <w:spacing w:line="360" w:lineRule="auto"/>
              <w:rPr>
                <w:rFonts w:ascii="David" w:hAnsi="David" w:cs="David"/>
                <w:sz w:val="24"/>
                <w:szCs w:val="24"/>
                <w:rtl/>
              </w:rPr>
            </w:pPr>
            <w:r w:rsidRPr="008D6FC5">
              <w:rPr>
                <w:rFonts w:ascii="David" w:eastAsia="Times New Roman" w:hAnsi="David" w:cs="David"/>
                <w:sz w:val="24"/>
                <w:szCs w:val="24"/>
                <w:rtl/>
              </w:rPr>
              <w:t>כתב כמויות/מפרט</w:t>
            </w:r>
            <w:r w:rsidRPr="008D6FC5">
              <w:rPr>
                <w:rFonts w:ascii="David" w:eastAsia="Times New Roman" w:hAnsi="David" w:cs="David"/>
                <w:sz w:val="24"/>
                <w:szCs w:val="24"/>
                <w:rtl/>
              </w:rPr>
              <w:br/>
            </w:r>
          </w:p>
        </w:tc>
        <w:tc>
          <w:tcPr>
            <w:tcW w:w="1715" w:type="dxa"/>
            <w:shd w:val="clear" w:color="auto" w:fill="FFFFFF" w:themeFill="background1"/>
          </w:tcPr>
          <w:p w14:paraId="163FC6C8" w14:textId="34B1ACCA" w:rsidR="00A4095E" w:rsidRPr="008D6FC5" w:rsidRDefault="00A4095E" w:rsidP="00A4095E">
            <w:pPr>
              <w:bidi/>
              <w:spacing w:line="360" w:lineRule="auto"/>
              <w:rPr>
                <w:rFonts w:ascii="David" w:hAnsi="David" w:cs="David"/>
                <w:sz w:val="24"/>
                <w:szCs w:val="24"/>
                <w:rtl/>
              </w:rPr>
            </w:pPr>
          </w:p>
        </w:tc>
        <w:tc>
          <w:tcPr>
            <w:tcW w:w="5187" w:type="dxa"/>
            <w:shd w:val="clear" w:color="auto" w:fill="FFFFFF" w:themeFill="background1"/>
          </w:tcPr>
          <w:p w14:paraId="5ADB73E8" w14:textId="69A07D3A" w:rsidR="00A4095E" w:rsidRPr="008D6FC5" w:rsidRDefault="00A4095E" w:rsidP="00A4095E">
            <w:pPr>
              <w:bidi/>
              <w:spacing w:line="360" w:lineRule="auto"/>
              <w:rPr>
                <w:rFonts w:ascii="David" w:hAnsi="David" w:cs="David"/>
                <w:sz w:val="24"/>
                <w:szCs w:val="24"/>
                <w:rtl/>
              </w:rPr>
            </w:pPr>
            <w:r w:rsidRPr="008D6FC5">
              <w:rPr>
                <w:rFonts w:ascii="David" w:eastAsia="Times New Roman" w:hAnsi="David" w:cs="David"/>
                <w:sz w:val="24"/>
                <w:szCs w:val="24"/>
                <w:rtl/>
              </w:rPr>
              <w:t>מבוקש להבהיר האם ניתן להציע מצלמות תוצרת סין/</w:t>
            </w:r>
            <w:r w:rsidRPr="008D6FC5">
              <w:rPr>
                <w:rFonts w:ascii="David" w:eastAsia="Times New Roman" w:hAnsi="David" w:cs="David"/>
                <w:sz w:val="24"/>
                <w:szCs w:val="24"/>
              </w:rPr>
              <w:t>OEM</w:t>
            </w:r>
            <w:r w:rsidRPr="008D6FC5">
              <w:rPr>
                <w:rFonts w:ascii="David" w:eastAsia="Times New Roman" w:hAnsi="David" w:cs="David"/>
                <w:sz w:val="24"/>
                <w:szCs w:val="24"/>
                <w:rtl/>
              </w:rPr>
              <w:t xml:space="preserve"> כדוגמת </w:t>
            </w:r>
            <w:r w:rsidRPr="008D6FC5">
              <w:rPr>
                <w:rFonts w:ascii="David" w:eastAsia="Times New Roman" w:hAnsi="David" w:cs="David"/>
                <w:sz w:val="24"/>
                <w:szCs w:val="24"/>
              </w:rPr>
              <w:t>Rhodium</w:t>
            </w:r>
          </w:p>
        </w:tc>
        <w:tc>
          <w:tcPr>
            <w:tcW w:w="5456" w:type="dxa"/>
            <w:shd w:val="clear" w:color="auto" w:fill="FFFFFF" w:themeFill="background1"/>
          </w:tcPr>
          <w:p w14:paraId="2FFA6C3D" w14:textId="031C826D" w:rsidR="00A4095E" w:rsidRPr="00A4095E" w:rsidRDefault="00A4095E" w:rsidP="00A4095E">
            <w:pPr>
              <w:bidi/>
              <w:spacing w:line="360" w:lineRule="auto"/>
              <w:rPr>
                <w:rFonts w:ascii="David" w:hAnsi="David" w:cs="David"/>
                <w:sz w:val="24"/>
                <w:szCs w:val="24"/>
                <w:rtl/>
              </w:rPr>
            </w:pPr>
            <w:r>
              <w:rPr>
                <w:rFonts w:ascii="David" w:hAnsi="David" w:cs="David" w:hint="cs"/>
                <w:sz w:val="24"/>
                <w:szCs w:val="24"/>
                <w:rtl/>
              </w:rPr>
              <w:t xml:space="preserve">לא. כמו כן יובהר, </w:t>
            </w:r>
            <w:r w:rsidRPr="00A4095E">
              <w:rPr>
                <w:rFonts w:ascii="David" w:hAnsi="David" w:cs="David" w:hint="cs"/>
                <w:sz w:val="24"/>
                <w:szCs w:val="24"/>
                <w:rtl/>
              </w:rPr>
              <w:t>לא מאושרים מוצרים תוצרת סין</w:t>
            </w:r>
            <w:r>
              <w:rPr>
                <w:rFonts w:ascii="David" w:hAnsi="David" w:cs="David" w:hint="cs"/>
                <w:sz w:val="24"/>
                <w:szCs w:val="24"/>
                <w:rtl/>
              </w:rPr>
              <w:t>.</w:t>
            </w:r>
          </w:p>
        </w:tc>
      </w:tr>
      <w:tr w:rsidR="00A4095E" w:rsidRPr="008D6FC5" w14:paraId="39D3ACB7" w14:textId="77777777" w:rsidTr="00902343">
        <w:trPr>
          <w:tblHeader/>
        </w:trPr>
        <w:tc>
          <w:tcPr>
            <w:tcW w:w="810" w:type="dxa"/>
            <w:shd w:val="clear" w:color="auto" w:fill="FFFFFF" w:themeFill="background1"/>
          </w:tcPr>
          <w:p w14:paraId="575820D3" w14:textId="576698CD" w:rsidR="00A4095E" w:rsidRPr="008D6FC5" w:rsidRDefault="00A4095E" w:rsidP="00A4095E">
            <w:pPr>
              <w:pStyle w:val="a"/>
              <w:numPr>
                <w:ilvl w:val="0"/>
                <w:numId w:val="37"/>
              </w:numPr>
              <w:jc w:val="center"/>
              <w:rPr>
                <w:rFonts w:ascii="David" w:hAnsi="David" w:cs="David"/>
                <w:sz w:val="24"/>
                <w:rtl/>
              </w:rPr>
            </w:pPr>
          </w:p>
        </w:tc>
        <w:tc>
          <w:tcPr>
            <w:tcW w:w="1405" w:type="dxa"/>
            <w:shd w:val="clear" w:color="auto" w:fill="FFFFFF" w:themeFill="background1"/>
          </w:tcPr>
          <w:p w14:paraId="22732AF8" w14:textId="3B8F8860" w:rsidR="00A4095E" w:rsidRPr="008D6FC5" w:rsidRDefault="00A4095E" w:rsidP="00A4095E">
            <w:pPr>
              <w:bidi/>
              <w:spacing w:line="360" w:lineRule="auto"/>
              <w:rPr>
                <w:rFonts w:ascii="David" w:hAnsi="David" w:cs="David"/>
                <w:sz w:val="24"/>
                <w:szCs w:val="24"/>
                <w:rtl/>
              </w:rPr>
            </w:pPr>
          </w:p>
        </w:tc>
        <w:tc>
          <w:tcPr>
            <w:tcW w:w="1405" w:type="dxa"/>
            <w:shd w:val="clear" w:color="auto" w:fill="FFFFFF" w:themeFill="background1"/>
          </w:tcPr>
          <w:p w14:paraId="5C97A697" w14:textId="4CF10285" w:rsidR="00A4095E" w:rsidRPr="008D6FC5" w:rsidRDefault="00A4095E" w:rsidP="00A4095E">
            <w:pPr>
              <w:bidi/>
              <w:spacing w:line="360" w:lineRule="auto"/>
              <w:rPr>
                <w:rFonts w:ascii="David" w:hAnsi="David" w:cs="David"/>
                <w:sz w:val="24"/>
                <w:szCs w:val="24"/>
                <w:rtl/>
              </w:rPr>
            </w:pPr>
            <w:r w:rsidRPr="008D6FC5">
              <w:rPr>
                <w:rFonts w:ascii="David" w:eastAsia="Times New Roman" w:hAnsi="David" w:cs="David"/>
                <w:sz w:val="24"/>
                <w:szCs w:val="24"/>
                <w:rtl/>
              </w:rPr>
              <w:t>כתב כמויות</w:t>
            </w:r>
          </w:p>
        </w:tc>
        <w:tc>
          <w:tcPr>
            <w:tcW w:w="1715" w:type="dxa"/>
            <w:shd w:val="clear" w:color="auto" w:fill="FFFFFF" w:themeFill="background1"/>
          </w:tcPr>
          <w:p w14:paraId="1615DF21" w14:textId="6CAD58F1" w:rsidR="00A4095E" w:rsidRPr="008D6FC5" w:rsidRDefault="00A4095E" w:rsidP="00A4095E">
            <w:pPr>
              <w:bidi/>
              <w:spacing w:line="360" w:lineRule="auto"/>
              <w:rPr>
                <w:rFonts w:ascii="David" w:hAnsi="David" w:cs="David"/>
                <w:sz w:val="24"/>
                <w:szCs w:val="24"/>
                <w:rtl/>
              </w:rPr>
            </w:pPr>
          </w:p>
        </w:tc>
        <w:tc>
          <w:tcPr>
            <w:tcW w:w="5187" w:type="dxa"/>
            <w:shd w:val="clear" w:color="auto" w:fill="FFFFFF" w:themeFill="background1"/>
          </w:tcPr>
          <w:p w14:paraId="4C8D096D" w14:textId="54FA8A19" w:rsidR="00A4095E" w:rsidRPr="008D6FC5" w:rsidRDefault="00A4095E" w:rsidP="00A4095E">
            <w:pPr>
              <w:bidi/>
              <w:spacing w:line="360" w:lineRule="auto"/>
              <w:rPr>
                <w:rFonts w:ascii="David" w:hAnsi="David" w:cs="David"/>
                <w:sz w:val="24"/>
                <w:szCs w:val="24"/>
              </w:rPr>
            </w:pPr>
            <w:r w:rsidRPr="008D6FC5">
              <w:rPr>
                <w:rFonts w:ascii="David" w:eastAsia="Times New Roman" w:hAnsi="David" w:cs="David"/>
                <w:sz w:val="24"/>
                <w:szCs w:val="24"/>
                <w:rtl/>
              </w:rPr>
              <w:t xml:space="preserve">מבוקש להבהיר האם ניתן להציע מצלמות תוצרת סין כדוגמת </w:t>
            </w:r>
            <w:proofErr w:type="spellStart"/>
            <w:r w:rsidRPr="008D6FC5">
              <w:rPr>
                <w:rFonts w:ascii="David" w:eastAsia="Times New Roman" w:hAnsi="David" w:cs="David"/>
                <w:sz w:val="24"/>
                <w:szCs w:val="24"/>
              </w:rPr>
              <w:t>Milesite</w:t>
            </w:r>
            <w:proofErr w:type="spellEnd"/>
          </w:p>
        </w:tc>
        <w:tc>
          <w:tcPr>
            <w:tcW w:w="5456" w:type="dxa"/>
            <w:shd w:val="clear" w:color="auto" w:fill="FFFFFF" w:themeFill="background1"/>
          </w:tcPr>
          <w:p w14:paraId="59AF6C1E" w14:textId="282A723F" w:rsidR="00A4095E" w:rsidRPr="008D6FC5" w:rsidRDefault="00A4095E" w:rsidP="00A4095E">
            <w:pPr>
              <w:bidi/>
              <w:spacing w:line="360" w:lineRule="auto"/>
              <w:rPr>
                <w:rFonts w:ascii="David" w:hAnsi="David" w:cs="David"/>
                <w:sz w:val="24"/>
                <w:szCs w:val="24"/>
                <w:highlight w:val="yellow"/>
                <w:rtl/>
              </w:rPr>
            </w:pPr>
            <w:r>
              <w:rPr>
                <w:rFonts w:ascii="David" w:hAnsi="David" w:cs="David" w:hint="cs"/>
                <w:sz w:val="24"/>
                <w:szCs w:val="24"/>
                <w:rtl/>
              </w:rPr>
              <w:t xml:space="preserve">לא. כמו כן יובהר, </w:t>
            </w:r>
            <w:r w:rsidRPr="00A4095E">
              <w:rPr>
                <w:rFonts w:ascii="David" w:hAnsi="David" w:cs="David" w:hint="cs"/>
                <w:sz w:val="24"/>
                <w:szCs w:val="24"/>
                <w:rtl/>
              </w:rPr>
              <w:t>לא מאושרים מוצרים תוצרת סין</w:t>
            </w:r>
            <w:r>
              <w:rPr>
                <w:rFonts w:ascii="David" w:hAnsi="David" w:cs="David" w:hint="cs"/>
                <w:sz w:val="24"/>
                <w:szCs w:val="24"/>
                <w:rtl/>
              </w:rPr>
              <w:t>.</w:t>
            </w:r>
          </w:p>
        </w:tc>
      </w:tr>
      <w:tr w:rsidR="00A4095E" w:rsidRPr="008D6FC5" w14:paraId="3AFBDA86" w14:textId="77777777" w:rsidTr="00902343">
        <w:trPr>
          <w:tblHeader/>
        </w:trPr>
        <w:tc>
          <w:tcPr>
            <w:tcW w:w="810" w:type="dxa"/>
            <w:shd w:val="clear" w:color="auto" w:fill="FFFFFF" w:themeFill="background1"/>
          </w:tcPr>
          <w:p w14:paraId="0895BEF4" w14:textId="1600D628" w:rsidR="00A4095E" w:rsidRPr="008D6FC5" w:rsidRDefault="00A4095E" w:rsidP="00A4095E">
            <w:pPr>
              <w:pStyle w:val="a"/>
              <w:numPr>
                <w:ilvl w:val="0"/>
                <w:numId w:val="37"/>
              </w:numPr>
              <w:jc w:val="center"/>
              <w:rPr>
                <w:rFonts w:ascii="David" w:hAnsi="David" w:cs="David"/>
                <w:sz w:val="24"/>
                <w:rtl/>
              </w:rPr>
            </w:pPr>
          </w:p>
        </w:tc>
        <w:tc>
          <w:tcPr>
            <w:tcW w:w="1405" w:type="dxa"/>
            <w:shd w:val="clear" w:color="auto" w:fill="FFFFFF" w:themeFill="background1"/>
          </w:tcPr>
          <w:p w14:paraId="6E15FE13" w14:textId="5D52B2A1" w:rsidR="00A4095E" w:rsidRPr="008D6FC5" w:rsidRDefault="00A4095E" w:rsidP="00A4095E">
            <w:pPr>
              <w:bidi/>
              <w:spacing w:line="360" w:lineRule="auto"/>
              <w:rPr>
                <w:rFonts w:ascii="David" w:hAnsi="David" w:cs="David"/>
                <w:sz w:val="24"/>
                <w:szCs w:val="24"/>
                <w:rtl/>
              </w:rPr>
            </w:pPr>
          </w:p>
        </w:tc>
        <w:tc>
          <w:tcPr>
            <w:tcW w:w="1405" w:type="dxa"/>
            <w:shd w:val="clear" w:color="auto" w:fill="FFFFFF" w:themeFill="background1"/>
          </w:tcPr>
          <w:p w14:paraId="3DB2073E" w14:textId="2A90BC7F" w:rsidR="00A4095E" w:rsidRPr="008D6FC5" w:rsidRDefault="00A4095E" w:rsidP="00A4095E">
            <w:pPr>
              <w:bidi/>
              <w:spacing w:line="360" w:lineRule="auto"/>
              <w:rPr>
                <w:rFonts w:ascii="David" w:hAnsi="David" w:cs="David"/>
                <w:sz w:val="24"/>
                <w:szCs w:val="24"/>
                <w:rtl/>
              </w:rPr>
            </w:pPr>
            <w:r w:rsidRPr="008D6FC5">
              <w:rPr>
                <w:rFonts w:ascii="David" w:eastAsia="Times New Roman" w:hAnsi="David" w:cs="David"/>
                <w:sz w:val="24"/>
                <w:szCs w:val="24"/>
                <w:rtl/>
              </w:rPr>
              <w:t>כללי</w:t>
            </w:r>
          </w:p>
        </w:tc>
        <w:tc>
          <w:tcPr>
            <w:tcW w:w="1715" w:type="dxa"/>
            <w:shd w:val="clear" w:color="auto" w:fill="FFFFFF" w:themeFill="background1"/>
          </w:tcPr>
          <w:p w14:paraId="70164965" w14:textId="22DBEEBC" w:rsidR="00A4095E" w:rsidRPr="008D6FC5" w:rsidRDefault="00A4095E" w:rsidP="00A4095E">
            <w:pPr>
              <w:bidi/>
              <w:spacing w:line="360" w:lineRule="auto"/>
              <w:rPr>
                <w:rFonts w:ascii="David" w:hAnsi="David" w:cs="David"/>
                <w:sz w:val="24"/>
                <w:szCs w:val="24"/>
                <w:rtl/>
              </w:rPr>
            </w:pPr>
          </w:p>
        </w:tc>
        <w:tc>
          <w:tcPr>
            <w:tcW w:w="5187" w:type="dxa"/>
            <w:shd w:val="clear" w:color="auto" w:fill="FFFFFF" w:themeFill="background1"/>
          </w:tcPr>
          <w:p w14:paraId="76775047" w14:textId="0D9C1EB2" w:rsidR="00A4095E" w:rsidRPr="008D6FC5" w:rsidRDefault="00A4095E" w:rsidP="00A4095E">
            <w:pPr>
              <w:bidi/>
              <w:spacing w:line="360" w:lineRule="auto"/>
              <w:rPr>
                <w:rFonts w:ascii="David" w:hAnsi="David" w:cs="David"/>
                <w:sz w:val="24"/>
                <w:szCs w:val="24"/>
                <w:rtl/>
              </w:rPr>
            </w:pPr>
            <w:r w:rsidRPr="008D6FC5">
              <w:rPr>
                <w:rFonts w:ascii="David" w:eastAsia="Times New Roman" w:hAnsi="David" w:cs="David"/>
                <w:sz w:val="24"/>
                <w:szCs w:val="24"/>
                <w:rtl/>
              </w:rPr>
              <w:t xml:space="preserve">מועד ההגשה קבוע ליום 4.2.2024, לנוכח גודל המכרז וההכנה הדורשת מענה מצד ספקים רבים אשר בחלקם, טוענים כבר עתה, בעומסים אצלם עקב עובדים מגויסים בצווי 8 ובנוסף, השוק בארץ מתעורר לעיתו, לאחר קיפאון המלחמה מה שיוצר עומס אצלם. אי לכך, מבוקש ליתן זמן נוסף להכנת מענה ראוי ואיכותי. לפיכך אנו מבקשים ארכה בת חודש ימים לפחות.  </w:t>
            </w:r>
          </w:p>
        </w:tc>
        <w:tc>
          <w:tcPr>
            <w:tcW w:w="5456" w:type="dxa"/>
            <w:shd w:val="clear" w:color="auto" w:fill="FFFFFF" w:themeFill="background1"/>
          </w:tcPr>
          <w:p w14:paraId="5A4F9B0B" w14:textId="036DD20A" w:rsidR="00A4095E" w:rsidRPr="00F53B15" w:rsidRDefault="00A4095E" w:rsidP="00A4095E">
            <w:pPr>
              <w:bidi/>
              <w:spacing w:line="360" w:lineRule="auto"/>
              <w:rPr>
                <w:rFonts w:ascii="David" w:hAnsi="David" w:cs="David"/>
                <w:sz w:val="24"/>
                <w:szCs w:val="24"/>
                <w:rtl/>
              </w:rPr>
            </w:pPr>
            <w:r w:rsidRPr="00F53B15">
              <w:rPr>
                <w:rFonts w:ascii="David" w:hAnsi="David" w:cs="David" w:hint="cs"/>
                <w:sz w:val="24"/>
                <w:szCs w:val="24"/>
                <w:rtl/>
              </w:rPr>
              <w:t>ראה תשובה לשאלה 1</w:t>
            </w:r>
          </w:p>
        </w:tc>
      </w:tr>
      <w:tr w:rsidR="00A4095E" w:rsidRPr="008D6FC5" w14:paraId="5E9B1E44" w14:textId="77777777" w:rsidTr="00902343">
        <w:trPr>
          <w:tblHeader/>
        </w:trPr>
        <w:tc>
          <w:tcPr>
            <w:tcW w:w="810" w:type="dxa"/>
            <w:shd w:val="clear" w:color="auto" w:fill="FFFFFF" w:themeFill="background1"/>
          </w:tcPr>
          <w:p w14:paraId="6AFB253D" w14:textId="392467C4" w:rsidR="00A4095E" w:rsidRPr="008D6FC5" w:rsidRDefault="00A4095E" w:rsidP="00A4095E">
            <w:pPr>
              <w:pStyle w:val="a"/>
              <w:numPr>
                <w:ilvl w:val="0"/>
                <w:numId w:val="37"/>
              </w:numPr>
              <w:jc w:val="center"/>
              <w:rPr>
                <w:rFonts w:ascii="David" w:hAnsi="David" w:cs="David"/>
                <w:sz w:val="24"/>
                <w:rtl/>
              </w:rPr>
            </w:pPr>
          </w:p>
        </w:tc>
        <w:tc>
          <w:tcPr>
            <w:tcW w:w="1405" w:type="dxa"/>
            <w:shd w:val="clear" w:color="auto" w:fill="FFFFFF" w:themeFill="background1"/>
          </w:tcPr>
          <w:p w14:paraId="77E662D7" w14:textId="448B7D19" w:rsidR="00A4095E" w:rsidRPr="008D6FC5" w:rsidRDefault="00A4095E" w:rsidP="00A4095E">
            <w:pPr>
              <w:bidi/>
              <w:spacing w:line="360" w:lineRule="auto"/>
              <w:rPr>
                <w:rFonts w:ascii="David" w:eastAsia="Times New Roman" w:hAnsi="David" w:cs="David"/>
                <w:sz w:val="24"/>
                <w:szCs w:val="24"/>
                <w:rtl/>
              </w:rPr>
            </w:pPr>
          </w:p>
        </w:tc>
        <w:tc>
          <w:tcPr>
            <w:tcW w:w="1405" w:type="dxa"/>
            <w:shd w:val="clear" w:color="auto" w:fill="FFFFFF" w:themeFill="background1"/>
          </w:tcPr>
          <w:p w14:paraId="52F205A8" w14:textId="4BC7A180" w:rsidR="00A4095E" w:rsidRPr="008D6FC5" w:rsidRDefault="00A4095E" w:rsidP="00A4095E">
            <w:pPr>
              <w:bidi/>
              <w:spacing w:line="360" w:lineRule="auto"/>
              <w:rPr>
                <w:rFonts w:ascii="David" w:eastAsia="Times New Roman" w:hAnsi="David" w:cs="David"/>
                <w:sz w:val="24"/>
                <w:szCs w:val="24"/>
                <w:rtl/>
              </w:rPr>
            </w:pPr>
          </w:p>
        </w:tc>
        <w:tc>
          <w:tcPr>
            <w:tcW w:w="1715" w:type="dxa"/>
            <w:shd w:val="clear" w:color="auto" w:fill="FFFFFF" w:themeFill="background1"/>
          </w:tcPr>
          <w:p w14:paraId="0CE658CE" w14:textId="047D08CF" w:rsidR="00A4095E" w:rsidRPr="008D6FC5" w:rsidRDefault="00A4095E" w:rsidP="00A4095E">
            <w:pPr>
              <w:bidi/>
              <w:spacing w:line="360" w:lineRule="auto"/>
              <w:rPr>
                <w:rFonts w:ascii="David" w:eastAsia="Times New Roman" w:hAnsi="David" w:cs="David"/>
                <w:sz w:val="24"/>
                <w:szCs w:val="24"/>
                <w:rtl/>
              </w:rPr>
            </w:pPr>
          </w:p>
        </w:tc>
        <w:tc>
          <w:tcPr>
            <w:tcW w:w="5187" w:type="dxa"/>
            <w:shd w:val="clear" w:color="auto" w:fill="FFFFFF" w:themeFill="background1"/>
          </w:tcPr>
          <w:p w14:paraId="07978385" w14:textId="39523BE0" w:rsidR="00A4095E" w:rsidRPr="008D6FC5" w:rsidRDefault="00A4095E" w:rsidP="00A4095E">
            <w:pPr>
              <w:bidi/>
              <w:spacing w:line="360" w:lineRule="auto"/>
              <w:rPr>
                <w:rFonts w:ascii="David" w:eastAsia="Times New Roman" w:hAnsi="David" w:cs="David"/>
                <w:sz w:val="24"/>
                <w:szCs w:val="24"/>
                <w:rtl/>
              </w:rPr>
            </w:pPr>
            <w:r w:rsidRPr="008D6FC5">
              <w:rPr>
                <w:rFonts w:ascii="David" w:eastAsia="Times New Roman" w:hAnsi="David" w:cs="David"/>
                <w:sz w:val="24"/>
                <w:szCs w:val="24"/>
                <w:rtl/>
              </w:rPr>
              <w:t xml:space="preserve">מבוקש ליתן אישור השתתפות בסיור קבלנים. </w:t>
            </w:r>
          </w:p>
        </w:tc>
        <w:tc>
          <w:tcPr>
            <w:tcW w:w="5456" w:type="dxa"/>
            <w:shd w:val="clear" w:color="auto" w:fill="FFFFFF" w:themeFill="background1"/>
          </w:tcPr>
          <w:p w14:paraId="5A9D4634" w14:textId="12289C3E" w:rsidR="00A4095E" w:rsidRPr="008D6FC5" w:rsidRDefault="00A4095E" w:rsidP="00A4095E">
            <w:pPr>
              <w:bidi/>
              <w:spacing w:line="360" w:lineRule="auto"/>
              <w:rPr>
                <w:rFonts w:ascii="David" w:hAnsi="David" w:cs="David"/>
                <w:sz w:val="24"/>
                <w:szCs w:val="24"/>
                <w:rtl/>
              </w:rPr>
            </w:pPr>
            <w:r>
              <w:rPr>
                <w:rFonts w:ascii="David" w:hAnsi="David" w:cs="David" w:hint="cs"/>
                <w:sz w:val="24"/>
                <w:szCs w:val="24"/>
                <w:rtl/>
              </w:rPr>
              <w:t>מי שהשתתף בסיור הקבלנים, קיבל אישור במייל ביום 07.01.2024.</w:t>
            </w:r>
          </w:p>
        </w:tc>
      </w:tr>
      <w:tr w:rsidR="00A4095E" w:rsidRPr="008D6FC5" w14:paraId="4BF13DB1" w14:textId="77777777" w:rsidTr="00902343">
        <w:trPr>
          <w:tblHeader/>
        </w:trPr>
        <w:tc>
          <w:tcPr>
            <w:tcW w:w="810" w:type="dxa"/>
            <w:shd w:val="clear" w:color="auto" w:fill="FFFFFF" w:themeFill="background1"/>
          </w:tcPr>
          <w:p w14:paraId="7FE50DB0" w14:textId="44AD9CA0" w:rsidR="00A4095E" w:rsidRPr="008D6FC5" w:rsidRDefault="00A4095E" w:rsidP="00A4095E">
            <w:pPr>
              <w:pStyle w:val="a"/>
              <w:numPr>
                <w:ilvl w:val="0"/>
                <w:numId w:val="37"/>
              </w:numPr>
              <w:jc w:val="center"/>
              <w:rPr>
                <w:rFonts w:ascii="David" w:hAnsi="David" w:cs="David"/>
                <w:sz w:val="24"/>
                <w:rtl/>
              </w:rPr>
            </w:pPr>
          </w:p>
        </w:tc>
        <w:tc>
          <w:tcPr>
            <w:tcW w:w="1405" w:type="dxa"/>
            <w:shd w:val="clear" w:color="auto" w:fill="FFFFFF" w:themeFill="background1"/>
          </w:tcPr>
          <w:p w14:paraId="7B1C450F" w14:textId="7CD30976" w:rsidR="00A4095E" w:rsidRPr="008D6FC5" w:rsidRDefault="00A4095E" w:rsidP="00A4095E">
            <w:pPr>
              <w:bidi/>
              <w:spacing w:line="360" w:lineRule="auto"/>
              <w:rPr>
                <w:rFonts w:ascii="David" w:eastAsia="Times New Roman" w:hAnsi="David" w:cs="David"/>
                <w:sz w:val="24"/>
                <w:szCs w:val="24"/>
                <w:rtl/>
              </w:rPr>
            </w:pPr>
            <w:r w:rsidRPr="008D6FC5">
              <w:rPr>
                <w:rFonts w:ascii="David" w:hAnsi="David" w:cs="David"/>
                <w:b/>
                <w:bCs/>
                <w:sz w:val="24"/>
                <w:szCs w:val="24"/>
                <w:u w:val="single"/>
                <w:rtl/>
              </w:rPr>
              <w:t xml:space="preserve"> </w:t>
            </w:r>
            <w:r w:rsidRPr="008D6FC5">
              <w:rPr>
                <w:rFonts w:ascii="David" w:hAnsi="David" w:cs="David"/>
                <w:sz w:val="24"/>
                <w:szCs w:val="24"/>
                <w:rtl/>
              </w:rPr>
              <w:t>נספח א'3</w:t>
            </w:r>
          </w:p>
        </w:tc>
        <w:tc>
          <w:tcPr>
            <w:tcW w:w="1405" w:type="dxa"/>
            <w:shd w:val="clear" w:color="auto" w:fill="FFFFFF" w:themeFill="background1"/>
          </w:tcPr>
          <w:p w14:paraId="27318552" w14:textId="5E25A149" w:rsidR="00A4095E" w:rsidRPr="008D6FC5" w:rsidRDefault="00A4095E" w:rsidP="00A4095E">
            <w:pPr>
              <w:bidi/>
              <w:spacing w:line="360" w:lineRule="auto"/>
              <w:rPr>
                <w:rFonts w:ascii="David" w:eastAsia="Times New Roman" w:hAnsi="David" w:cs="David"/>
                <w:sz w:val="24"/>
                <w:szCs w:val="24"/>
                <w:rtl/>
              </w:rPr>
            </w:pPr>
          </w:p>
        </w:tc>
        <w:tc>
          <w:tcPr>
            <w:tcW w:w="1715" w:type="dxa"/>
            <w:shd w:val="clear" w:color="auto" w:fill="FFFFFF" w:themeFill="background1"/>
          </w:tcPr>
          <w:p w14:paraId="4A8883EE" w14:textId="471EDF64" w:rsidR="00A4095E" w:rsidRPr="008D6FC5" w:rsidRDefault="00A4095E" w:rsidP="00A4095E">
            <w:pPr>
              <w:bidi/>
              <w:spacing w:line="360" w:lineRule="auto"/>
              <w:rPr>
                <w:rFonts w:ascii="David" w:eastAsia="Times New Roman" w:hAnsi="David" w:cs="David"/>
                <w:sz w:val="24"/>
                <w:szCs w:val="24"/>
                <w:rtl/>
              </w:rPr>
            </w:pPr>
            <w:r w:rsidRPr="008D6FC5">
              <w:rPr>
                <w:rFonts w:ascii="David" w:hAnsi="David" w:cs="David"/>
                <w:sz w:val="24"/>
                <w:szCs w:val="24"/>
                <w:rtl/>
              </w:rPr>
              <w:t>33</w:t>
            </w:r>
          </w:p>
        </w:tc>
        <w:tc>
          <w:tcPr>
            <w:tcW w:w="5187" w:type="dxa"/>
            <w:shd w:val="clear" w:color="auto" w:fill="FFFFFF" w:themeFill="background1"/>
          </w:tcPr>
          <w:p w14:paraId="066CCBFC" w14:textId="77777777" w:rsidR="00A4095E" w:rsidRPr="008D6FC5" w:rsidRDefault="00A4095E" w:rsidP="00A4095E">
            <w:pPr>
              <w:spacing w:after="120"/>
              <w:jc w:val="right"/>
              <w:rPr>
                <w:rFonts w:ascii="David" w:hAnsi="David" w:cs="David"/>
                <w:sz w:val="24"/>
                <w:szCs w:val="24"/>
              </w:rPr>
            </w:pPr>
            <w:r w:rsidRPr="008D6FC5">
              <w:rPr>
                <w:rFonts w:ascii="David" w:hAnsi="David" w:cs="David"/>
                <w:sz w:val="24"/>
                <w:szCs w:val="24"/>
                <w:rtl/>
              </w:rPr>
              <w:t>נבקש לקבל את הנספח בנוסח מעודכן לחתימה (ללא התקלה בהודעה:</w:t>
            </w:r>
            <w:r w:rsidRPr="008D6FC5">
              <w:rPr>
                <w:rFonts w:ascii="David" w:hAnsi="David" w:cs="David"/>
                <w:sz w:val="24"/>
                <w:szCs w:val="24"/>
              </w:rPr>
              <w:t xml:space="preserve">" </w:t>
            </w:r>
            <w:r w:rsidRPr="008D6FC5">
              <w:rPr>
                <w:rFonts w:ascii="David" w:hAnsi="David" w:cs="David"/>
                <w:sz w:val="24"/>
                <w:szCs w:val="24"/>
              </w:rPr>
              <w:fldChar w:fldCharType="begin"/>
            </w:r>
            <w:r w:rsidRPr="008D6FC5">
              <w:rPr>
                <w:rFonts w:ascii="David" w:hAnsi="David" w:cs="David"/>
                <w:sz w:val="24"/>
                <w:szCs w:val="24"/>
              </w:rPr>
              <w:instrText>HYPERLINK</w:instrText>
            </w:r>
            <w:r w:rsidRPr="008D6FC5">
              <w:rPr>
                <w:rFonts w:ascii="David" w:hAnsi="David" w:cs="David"/>
                <w:sz w:val="24"/>
                <w:szCs w:val="24"/>
              </w:rPr>
              <w:fldChar w:fldCharType="separate"/>
            </w:r>
            <w:r w:rsidRPr="008D6FC5">
              <w:rPr>
                <w:rFonts w:ascii="David" w:hAnsi="David" w:cs="David"/>
                <w:sz w:val="24"/>
                <w:szCs w:val="24"/>
                <w:rtl/>
              </w:rPr>
              <w:t>שגיאה! ההפניה להיפר-קישור אינה חוקית.</w:t>
            </w:r>
            <w:r w:rsidRPr="008D6FC5">
              <w:rPr>
                <w:rFonts w:ascii="David" w:hAnsi="David" w:cs="David"/>
                <w:sz w:val="24"/>
                <w:szCs w:val="24"/>
              </w:rPr>
              <w:fldChar w:fldCharType="end"/>
            </w:r>
            <w:r w:rsidRPr="008D6FC5">
              <w:rPr>
                <w:rFonts w:ascii="David" w:hAnsi="David" w:cs="David"/>
                <w:sz w:val="24"/>
                <w:szCs w:val="24"/>
                <w:rtl/>
              </w:rPr>
              <w:t xml:space="preserve">" אשר מופיעה מספר פעמים בנספח).  </w:t>
            </w:r>
          </w:p>
          <w:p w14:paraId="351EB493" w14:textId="7578F935" w:rsidR="00A4095E" w:rsidRPr="008D6FC5" w:rsidRDefault="00A4095E" w:rsidP="00A4095E">
            <w:pPr>
              <w:bidi/>
              <w:spacing w:line="360" w:lineRule="auto"/>
              <w:rPr>
                <w:rFonts w:ascii="David" w:eastAsia="Times New Roman" w:hAnsi="David" w:cs="David"/>
                <w:sz w:val="24"/>
                <w:szCs w:val="24"/>
                <w:rtl/>
              </w:rPr>
            </w:pPr>
          </w:p>
        </w:tc>
        <w:tc>
          <w:tcPr>
            <w:tcW w:w="5456" w:type="dxa"/>
            <w:shd w:val="clear" w:color="auto" w:fill="FFFFFF" w:themeFill="background1"/>
          </w:tcPr>
          <w:p w14:paraId="76022924" w14:textId="0BFC800D" w:rsidR="00A4095E" w:rsidRPr="008D6FC5" w:rsidRDefault="006571AA" w:rsidP="00A4095E">
            <w:pPr>
              <w:bidi/>
              <w:spacing w:line="360" w:lineRule="auto"/>
              <w:rPr>
                <w:rFonts w:ascii="David" w:hAnsi="David" w:cs="David"/>
                <w:sz w:val="24"/>
                <w:szCs w:val="24"/>
                <w:rtl/>
              </w:rPr>
            </w:pPr>
            <w:r>
              <w:rPr>
                <w:rFonts w:ascii="David" w:hAnsi="David" w:cs="David" w:hint="cs"/>
                <w:sz w:val="24"/>
                <w:szCs w:val="24"/>
                <w:rtl/>
              </w:rPr>
              <w:t>מסמכי המכרז עודכנו בהתאם.</w:t>
            </w:r>
          </w:p>
        </w:tc>
      </w:tr>
      <w:tr w:rsidR="00A4095E" w:rsidRPr="008D6FC5" w14:paraId="1A093DC6" w14:textId="77777777" w:rsidTr="00902343">
        <w:trPr>
          <w:tblHeader/>
        </w:trPr>
        <w:tc>
          <w:tcPr>
            <w:tcW w:w="810" w:type="dxa"/>
            <w:shd w:val="clear" w:color="auto" w:fill="FFFFFF" w:themeFill="background1"/>
          </w:tcPr>
          <w:p w14:paraId="00D893A2" w14:textId="535E7878" w:rsidR="00A4095E" w:rsidRPr="008D6FC5" w:rsidRDefault="00A4095E" w:rsidP="00A4095E">
            <w:pPr>
              <w:pStyle w:val="a"/>
              <w:numPr>
                <w:ilvl w:val="0"/>
                <w:numId w:val="37"/>
              </w:numPr>
              <w:jc w:val="center"/>
              <w:rPr>
                <w:rFonts w:ascii="David" w:hAnsi="David" w:cs="David"/>
                <w:sz w:val="24"/>
                <w:rtl/>
              </w:rPr>
            </w:pPr>
          </w:p>
        </w:tc>
        <w:tc>
          <w:tcPr>
            <w:tcW w:w="1405" w:type="dxa"/>
            <w:shd w:val="clear" w:color="auto" w:fill="FFFFFF" w:themeFill="background1"/>
          </w:tcPr>
          <w:p w14:paraId="0BF3F132" w14:textId="16DA2F0F" w:rsidR="00A4095E" w:rsidRPr="008D6FC5" w:rsidRDefault="00A4095E" w:rsidP="00A4095E">
            <w:pPr>
              <w:bidi/>
              <w:spacing w:line="360" w:lineRule="auto"/>
              <w:rPr>
                <w:rFonts w:ascii="David" w:eastAsia="Times New Roman" w:hAnsi="David" w:cs="David"/>
                <w:sz w:val="24"/>
                <w:szCs w:val="24"/>
                <w:rtl/>
              </w:rPr>
            </w:pPr>
            <w:r w:rsidRPr="008D6FC5">
              <w:rPr>
                <w:rFonts w:ascii="David" w:hAnsi="David" w:cs="David"/>
                <w:sz w:val="24"/>
                <w:szCs w:val="24"/>
                <w:rtl/>
              </w:rPr>
              <w:t>תנאי סף</w:t>
            </w:r>
          </w:p>
        </w:tc>
        <w:tc>
          <w:tcPr>
            <w:tcW w:w="1405" w:type="dxa"/>
            <w:shd w:val="clear" w:color="auto" w:fill="FFFFFF" w:themeFill="background1"/>
          </w:tcPr>
          <w:p w14:paraId="3D0427C0" w14:textId="4B4C01E1" w:rsidR="00A4095E" w:rsidRPr="008D6FC5" w:rsidRDefault="00A4095E" w:rsidP="00A4095E">
            <w:pPr>
              <w:bidi/>
              <w:spacing w:line="360" w:lineRule="auto"/>
              <w:rPr>
                <w:rFonts w:ascii="David" w:eastAsia="Times New Roman" w:hAnsi="David" w:cs="David"/>
                <w:sz w:val="24"/>
                <w:szCs w:val="24"/>
                <w:rtl/>
              </w:rPr>
            </w:pPr>
            <w:r w:rsidRPr="008D6FC5">
              <w:rPr>
                <w:rFonts w:ascii="David" w:hAnsi="David" w:cs="David"/>
                <w:sz w:val="24"/>
                <w:szCs w:val="24"/>
                <w:rtl/>
              </w:rPr>
              <w:t>6.3.3</w:t>
            </w:r>
          </w:p>
        </w:tc>
        <w:tc>
          <w:tcPr>
            <w:tcW w:w="1715" w:type="dxa"/>
            <w:shd w:val="clear" w:color="auto" w:fill="FFFFFF" w:themeFill="background1"/>
          </w:tcPr>
          <w:p w14:paraId="3C41531C" w14:textId="3DF0EDC1" w:rsidR="00A4095E" w:rsidRPr="008D6FC5" w:rsidRDefault="00A4095E" w:rsidP="00A4095E">
            <w:pPr>
              <w:bidi/>
              <w:spacing w:line="360" w:lineRule="auto"/>
              <w:rPr>
                <w:rFonts w:ascii="David" w:eastAsia="Times New Roman" w:hAnsi="David" w:cs="David"/>
                <w:sz w:val="24"/>
                <w:szCs w:val="24"/>
                <w:rtl/>
              </w:rPr>
            </w:pPr>
            <w:r w:rsidRPr="008D6FC5">
              <w:rPr>
                <w:rFonts w:ascii="David" w:hAnsi="David" w:cs="David"/>
                <w:sz w:val="24"/>
                <w:szCs w:val="24"/>
                <w:rtl/>
              </w:rPr>
              <w:t>8</w:t>
            </w:r>
          </w:p>
        </w:tc>
        <w:tc>
          <w:tcPr>
            <w:tcW w:w="5187" w:type="dxa"/>
            <w:shd w:val="clear" w:color="auto" w:fill="FFFFFF" w:themeFill="background1"/>
          </w:tcPr>
          <w:p w14:paraId="5EDDD6DC" w14:textId="77777777" w:rsidR="00A4095E" w:rsidRPr="008D6FC5" w:rsidRDefault="00A4095E" w:rsidP="00A4095E">
            <w:pPr>
              <w:bidi/>
              <w:spacing w:after="120"/>
              <w:jc w:val="both"/>
              <w:rPr>
                <w:rFonts w:ascii="David" w:hAnsi="David" w:cs="David"/>
                <w:sz w:val="24"/>
                <w:szCs w:val="24"/>
              </w:rPr>
            </w:pPr>
            <w:r w:rsidRPr="008D6FC5">
              <w:rPr>
                <w:rFonts w:ascii="David" w:hAnsi="David" w:cs="David"/>
                <w:sz w:val="24"/>
                <w:szCs w:val="24"/>
                <w:rtl/>
              </w:rPr>
              <w:t xml:space="preserve">נבקש כי על התצהיר יחתמו </w:t>
            </w:r>
            <w:proofErr w:type="spellStart"/>
            <w:r w:rsidRPr="008D6FC5">
              <w:rPr>
                <w:rFonts w:ascii="David" w:hAnsi="David" w:cs="David"/>
                <w:sz w:val="24"/>
                <w:szCs w:val="24"/>
                <w:rtl/>
              </w:rPr>
              <w:t>מורשי</w:t>
            </w:r>
            <w:proofErr w:type="spellEnd"/>
            <w:r w:rsidRPr="008D6FC5">
              <w:rPr>
                <w:rFonts w:ascii="David" w:hAnsi="David" w:cs="David"/>
                <w:sz w:val="24"/>
                <w:szCs w:val="24"/>
                <w:rtl/>
              </w:rPr>
              <w:t xml:space="preserve"> החתימה המוסמכים מטעם החברה.  </w:t>
            </w:r>
          </w:p>
          <w:p w14:paraId="3C267074" w14:textId="67E44968" w:rsidR="00A4095E" w:rsidRPr="008D6FC5" w:rsidRDefault="00A4095E" w:rsidP="00A4095E">
            <w:pPr>
              <w:bidi/>
              <w:spacing w:line="360" w:lineRule="auto"/>
              <w:rPr>
                <w:rFonts w:ascii="David" w:eastAsia="Times New Roman" w:hAnsi="David" w:cs="David"/>
                <w:sz w:val="24"/>
                <w:szCs w:val="24"/>
                <w:rtl/>
              </w:rPr>
            </w:pPr>
          </w:p>
        </w:tc>
        <w:tc>
          <w:tcPr>
            <w:tcW w:w="5456" w:type="dxa"/>
            <w:shd w:val="clear" w:color="auto" w:fill="FFFFFF" w:themeFill="background1"/>
          </w:tcPr>
          <w:p w14:paraId="29B4D983" w14:textId="003A7691" w:rsidR="00A4095E" w:rsidRPr="008D6FC5" w:rsidRDefault="00A4095E" w:rsidP="00A4095E">
            <w:pPr>
              <w:bidi/>
              <w:spacing w:line="360" w:lineRule="auto"/>
              <w:rPr>
                <w:rFonts w:ascii="David" w:hAnsi="David" w:cs="David"/>
                <w:sz w:val="24"/>
                <w:szCs w:val="24"/>
              </w:rPr>
            </w:pPr>
            <w:r w:rsidRPr="00787E51">
              <w:rPr>
                <w:rFonts w:ascii="David" w:hAnsi="David" w:cs="David" w:hint="cs"/>
                <w:sz w:val="24"/>
                <w:szCs w:val="24"/>
                <w:rtl/>
              </w:rPr>
              <w:t xml:space="preserve">הצעה למענה: הבקשה מתקבלת ניתן להחתים </w:t>
            </w:r>
            <w:proofErr w:type="spellStart"/>
            <w:r w:rsidRPr="00787E51">
              <w:rPr>
                <w:rFonts w:ascii="David" w:hAnsi="David" w:cs="David" w:hint="cs"/>
                <w:sz w:val="24"/>
                <w:szCs w:val="24"/>
                <w:rtl/>
              </w:rPr>
              <w:t>מורשי</w:t>
            </w:r>
            <w:proofErr w:type="spellEnd"/>
            <w:r w:rsidRPr="00787E51">
              <w:rPr>
                <w:rFonts w:ascii="David" w:hAnsi="David" w:cs="David" w:hint="cs"/>
                <w:sz w:val="24"/>
                <w:szCs w:val="24"/>
                <w:rtl/>
              </w:rPr>
              <w:t xml:space="preserve"> חתימה בחברה על תצהיר זה.</w:t>
            </w:r>
          </w:p>
        </w:tc>
      </w:tr>
      <w:tr w:rsidR="00A4095E" w:rsidRPr="008D6FC5" w14:paraId="3FA5A5F3" w14:textId="77777777" w:rsidTr="00902343">
        <w:trPr>
          <w:tblHeader/>
        </w:trPr>
        <w:tc>
          <w:tcPr>
            <w:tcW w:w="810" w:type="dxa"/>
            <w:shd w:val="clear" w:color="auto" w:fill="FFFFFF" w:themeFill="background1"/>
          </w:tcPr>
          <w:p w14:paraId="6F939DD5" w14:textId="6A408555" w:rsidR="00A4095E" w:rsidRPr="008D6FC5" w:rsidRDefault="00A4095E" w:rsidP="00A4095E">
            <w:pPr>
              <w:pStyle w:val="a"/>
              <w:numPr>
                <w:ilvl w:val="0"/>
                <w:numId w:val="37"/>
              </w:numPr>
              <w:jc w:val="center"/>
              <w:rPr>
                <w:rFonts w:ascii="David" w:hAnsi="David" w:cs="David"/>
                <w:sz w:val="24"/>
                <w:rtl/>
              </w:rPr>
            </w:pPr>
          </w:p>
        </w:tc>
        <w:tc>
          <w:tcPr>
            <w:tcW w:w="1405" w:type="dxa"/>
            <w:shd w:val="clear" w:color="auto" w:fill="FFFFFF" w:themeFill="background1"/>
          </w:tcPr>
          <w:p w14:paraId="4399BF9F" w14:textId="7F889647" w:rsidR="00A4095E" w:rsidRPr="008D6FC5" w:rsidRDefault="00A4095E" w:rsidP="00A4095E">
            <w:pPr>
              <w:bidi/>
              <w:spacing w:line="360" w:lineRule="auto"/>
              <w:rPr>
                <w:rFonts w:ascii="David" w:eastAsia="Times New Roman" w:hAnsi="David" w:cs="David"/>
                <w:sz w:val="24"/>
                <w:szCs w:val="24"/>
                <w:rtl/>
              </w:rPr>
            </w:pPr>
            <w:r w:rsidRPr="008D6FC5">
              <w:rPr>
                <w:rFonts w:ascii="David" w:hAnsi="David" w:cs="David"/>
                <w:sz w:val="24"/>
                <w:szCs w:val="24"/>
                <w:rtl/>
              </w:rPr>
              <w:t>תנאי סף</w:t>
            </w:r>
          </w:p>
        </w:tc>
        <w:tc>
          <w:tcPr>
            <w:tcW w:w="1405" w:type="dxa"/>
            <w:shd w:val="clear" w:color="auto" w:fill="FFFFFF" w:themeFill="background1"/>
          </w:tcPr>
          <w:p w14:paraId="3699AF2B" w14:textId="35FA1243" w:rsidR="00A4095E" w:rsidRPr="008D6FC5" w:rsidRDefault="00A4095E" w:rsidP="00A4095E">
            <w:pPr>
              <w:bidi/>
              <w:spacing w:line="360" w:lineRule="auto"/>
              <w:rPr>
                <w:rFonts w:ascii="David" w:eastAsia="Times New Roman" w:hAnsi="David" w:cs="David"/>
                <w:sz w:val="24"/>
                <w:szCs w:val="24"/>
                <w:rtl/>
              </w:rPr>
            </w:pPr>
            <w:r w:rsidRPr="008D6FC5">
              <w:rPr>
                <w:rFonts w:ascii="David" w:hAnsi="David" w:cs="David"/>
                <w:sz w:val="24"/>
                <w:szCs w:val="24"/>
                <w:rtl/>
              </w:rPr>
              <w:t>6.3.5</w:t>
            </w:r>
          </w:p>
        </w:tc>
        <w:tc>
          <w:tcPr>
            <w:tcW w:w="1715" w:type="dxa"/>
            <w:shd w:val="clear" w:color="auto" w:fill="FFFFFF" w:themeFill="background1"/>
          </w:tcPr>
          <w:p w14:paraId="6B5BF101" w14:textId="559B608A" w:rsidR="00A4095E" w:rsidRPr="008D6FC5" w:rsidRDefault="00A4095E" w:rsidP="00A4095E">
            <w:pPr>
              <w:bidi/>
              <w:spacing w:line="360" w:lineRule="auto"/>
              <w:rPr>
                <w:rFonts w:ascii="David" w:eastAsia="Times New Roman" w:hAnsi="David" w:cs="David"/>
                <w:sz w:val="24"/>
                <w:szCs w:val="24"/>
                <w:rtl/>
              </w:rPr>
            </w:pPr>
            <w:r w:rsidRPr="008D6FC5">
              <w:rPr>
                <w:rFonts w:ascii="David" w:hAnsi="David" w:cs="David"/>
                <w:sz w:val="24"/>
                <w:szCs w:val="24"/>
                <w:rtl/>
              </w:rPr>
              <w:t>8</w:t>
            </w:r>
          </w:p>
        </w:tc>
        <w:tc>
          <w:tcPr>
            <w:tcW w:w="5187" w:type="dxa"/>
            <w:shd w:val="clear" w:color="auto" w:fill="FFFFFF" w:themeFill="background1"/>
          </w:tcPr>
          <w:p w14:paraId="020C5C88" w14:textId="44D383EC" w:rsidR="00A4095E" w:rsidRPr="008D6FC5" w:rsidRDefault="00A4095E" w:rsidP="00A4095E">
            <w:pPr>
              <w:bidi/>
              <w:spacing w:line="360" w:lineRule="auto"/>
              <w:rPr>
                <w:rFonts w:ascii="David" w:eastAsia="Times New Roman" w:hAnsi="David" w:cs="David"/>
                <w:sz w:val="24"/>
                <w:szCs w:val="24"/>
                <w:rtl/>
              </w:rPr>
            </w:pPr>
            <w:r w:rsidRPr="008D6FC5">
              <w:rPr>
                <w:rFonts w:ascii="David" w:hAnsi="David" w:cs="David"/>
                <w:sz w:val="24"/>
                <w:szCs w:val="24"/>
                <w:rtl/>
              </w:rPr>
              <w:t>במה שונה האישור המתבקש בתנאי סף זה מסעיף 7.7.7.2 (</w:t>
            </w:r>
            <w:r w:rsidRPr="008D6FC5">
              <w:rPr>
                <w:rFonts w:ascii="David" w:hAnsi="David" w:cs="David"/>
                <w:sz w:val="24"/>
                <w:szCs w:val="24"/>
              </w:rPr>
              <w:t>V</w:t>
            </w:r>
            <w:r w:rsidRPr="008D6FC5">
              <w:rPr>
                <w:rFonts w:ascii="David" w:hAnsi="David" w:cs="David"/>
                <w:sz w:val="24"/>
                <w:szCs w:val="24"/>
                <w:rtl/>
              </w:rPr>
              <w:t>) עמוד 10.</w:t>
            </w:r>
          </w:p>
        </w:tc>
        <w:tc>
          <w:tcPr>
            <w:tcW w:w="5456" w:type="dxa"/>
            <w:shd w:val="clear" w:color="auto" w:fill="FFFFFF" w:themeFill="background1"/>
          </w:tcPr>
          <w:p w14:paraId="2F468694" w14:textId="6D8B1A15" w:rsidR="00A4095E" w:rsidRPr="008D6FC5" w:rsidRDefault="00A4095E" w:rsidP="00A4095E">
            <w:pPr>
              <w:bidi/>
              <w:spacing w:line="360" w:lineRule="auto"/>
              <w:rPr>
                <w:rFonts w:ascii="David" w:hAnsi="David" w:cs="David"/>
                <w:sz w:val="24"/>
                <w:szCs w:val="24"/>
                <w:rtl/>
              </w:rPr>
            </w:pPr>
            <w:r w:rsidRPr="008D6FC5">
              <w:rPr>
                <w:rFonts w:ascii="David" w:hAnsi="David" w:cs="David" w:hint="cs"/>
                <w:sz w:val="24"/>
                <w:szCs w:val="24"/>
                <w:rtl/>
              </w:rPr>
              <w:t>יש להגיש תצהיר נפרד לכל סעיף בהתאם לדרישות הסעיף.</w:t>
            </w:r>
          </w:p>
        </w:tc>
      </w:tr>
      <w:tr w:rsidR="00A4095E" w:rsidRPr="008D6FC5" w14:paraId="4E54868D" w14:textId="77777777" w:rsidTr="00902343">
        <w:trPr>
          <w:tblHeader/>
        </w:trPr>
        <w:tc>
          <w:tcPr>
            <w:tcW w:w="810" w:type="dxa"/>
            <w:shd w:val="clear" w:color="auto" w:fill="FFFFFF" w:themeFill="background1"/>
          </w:tcPr>
          <w:p w14:paraId="50DC1F03" w14:textId="484803BE" w:rsidR="00A4095E" w:rsidRPr="008D6FC5" w:rsidRDefault="00A4095E" w:rsidP="00A4095E">
            <w:pPr>
              <w:pStyle w:val="a"/>
              <w:numPr>
                <w:ilvl w:val="0"/>
                <w:numId w:val="37"/>
              </w:numPr>
              <w:jc w:val="center"/>
              <w:rPr>
                <w:rFonts w:ascii="David" w:hAnsi="David" w:cs="David"/>
                <w:sz w:val="24"/>
                <w:rtl/>
              </w:rPr>
            </w:pPr>
          </w:p>
        </w:tc>
        <w:tc>
          <w:tcPr>
            <w:tcW w:w="1405" w:type="dxa"/>
            <w:shd w:val="clear" w:color="auto" w:fill="FFFFFF" w:themeFill="background1"/>
          </w:tcPr>
          <w:p w14:paraId="56C3495E" w14:textId="0178BCE5" w:rsidR="00A4095E" w:rsidRPr="008D6FC5" w:rsidRDefault="00A4095E" w:rsidP="00A4095E">
            <w:pPr>
              <w:bidi/>
              <w:spacing w:line="360" w:lineRule="auto"/>
              <w:rPr>
                <w:rFonts w:ascii="David" w:eastAsia="Times New Roman" w:hAnsi="David" w:cs="David"/>
                <w:sz w:val="24"/>
                <w:szCs w:val="24"/>
                <w:rtl/>
              </w:rPr>
            </w:pPr>
            <w:r w:rsidRPr="008D6FC5">
              <w:rPr>
                <w:rFonts w:ascii="David" w:hAnsi="David" w:cs="David"/>
                <w:sz w:val="24"/>
                <w:szCs w:val="24"/>
                <w:rtl/>
              </w:rPr>
              <w:t>נספח ג-הסכם</w:t>
            </w:r>
          </w:p>
        </w:tc>
        <w:tc>
          <w:tcPr>
            <w:tcW w:w="1405" w:type="dxa"/>
            <w:shd w:val="clear" w:color="auto" w:fill="FFFFFF" w:themeFill="background1"/>
          </w:tcPr>
          <w:p w14:paraId="34CC9EC8" w14:textId="0FF34D99" w:rsidR="00A4095E" w:rsidRPr="008D6FC5" w:rsidRDefault="00A4095E" w:rsidP="00A4095E">
            <w:pPr>
              <w:bidi/>
              <w:spacing w:line="360" w:lineRule="auto"/>
              <w:rPr>
                <w:rFonts w:ascii="David" w:eastAsia="Times New Roman" w:hAnsi="David" w:cs="David"/>
                <w:sz w:val="24"/>
                <w:szCs w:val="24"/>
                <w:rtl/>
              </w:rPr>
            </w:pPr>
            <w:r w:rsidRPr="008D6FC5">
              <w:rPr>
                <w:rFonts w:ascii="David" w:hAnsi="David" w:cs="David"/>
                <w:sz w:val="24"/>
                <w:szCs w:val="24"/>
                <w:rtl/>
              </w:rPr>
              <w:t>14.1</w:t>
            </w:r>
          </w:p>
        </w:tc>
        <w:tc>
          <w:tcPr>
            <w:tcW w:w="1715" w:type="dxa"/>
            <w:shd w:val="clear" w:color="auto" w:fill="FFFFFF" w:themeFill="background1"/>
          </w:tcPr>
          <w:p w14:paraId="5D3D5856" w14:textId="03F4A71A" w:rsidR="00A4095E" w:rsidRPr="008D6FC5" w:rsidRDefault="00A4095E" w:rsidP="00A4095E">
            <w:pPr>
              <w:bidi/>
              <w:spacing w:line="360" w:lineRule="auto"/>
              <w:rPr>
                <w:rFonts w:ascii="David" w:eastAsia="Times New Roman" w:hAnsi="David" w:cs="David"/>
                <w:sz w:val="24"/>
                <w:szCs w:val="24"/>
                <w:rtl/>
              </w:rPr>
            </w:pPr>
            <w:r w:rsidRPr="008D6FC5">
              <w:rPr>
                <w:rFonts w:ascii="David" w:hAnsi="David" w:cs="David"/>
                <w:sz w:val="24"/>
                <w:szCs w:val="24"/>
                <w:rtl/>
              </w:rPr>
              <w:t>54</w:t>
            </w:r>
          </w:p>
        </w:tc>
        <w:tc>
          <w:tcPr>
            <w:tcW w:w="5187" w:type="dxa"/>
            <w:shd w:val="clear" w:color="auto" w:fill="FFFFFF" w:themeFill="background1"/>
          </w:tcPr>
          <w:p w14:paraId="5BBB381E" w14:textId="77777777" w:rsidR="00A4095E" w:rsidRPr="008D6FC5" w:rsidRDefault="00A4095E" w:rsidP="00A4095E">
            <w:pPr>
              <w:bidi/>
              <w:spacing w:after="120"/>
              <w:jc w:val="both"/>
              <w:rPr>
                <w:rFonts w:ascii="David" w:hAnsi="David" w:cs="David"/>
                <w:sz w:val="24"/>
                <w:szCs w:val="24"/>
              </w:rPr>
            </w:pPr>
            <w:r w:rsidRPr="008D6FC5">
              <w:rPr>
                <w:rFonts w:ascii="David" w:hAnsi="David" w:cs="David"/>
                <w:sz w:val="24"/>
                <w:szCs w:val="24"/>
                <w:rtl/>
              </w:rPr>
              <w:t xml:space="preserve">נבקש להוסיף את הסיפא: "ובלבד שנתנה לספק התראה כתובה של 7 ימי עסקים במהלכם ניתנה לו הזדמנות לתקן כל הפרה בגינה נדרש הקיזוז". </w:t>
            </w:r>
          </w:p>
          <w:p w14:paraId="3AC81061" w14:textId="44CD1AD6" w:rsidR="00A4095E" w:rsidRPr="008D6FC5" w:rsidRDefault="00A4095E" w:rsidP="00A4095E">
            <w:pPr>
              <w:bidi/>
              <w:spacing w:line="360" w:lineRule="auto"/>
              <w:rPr>
                <w:rFonts w:ascii="David" w:eastAsia="Times New Roman" w:hAnsi="David" w:cs="David"/>
                <w:sz w:val="24"/>
                <w:szCs w:val="24"/>
                <w:rtl/>
              </w:rPr>
            </w:pPr>
          </w:p>
        </w:tc>
        <w:tc>
          <w:tcPr>
            <w:tcW w:w="5456" w:type="dxa"/>
            <w:shd w:val="clear" w:color="auto" w:fill="FFFFFF" w:themeFill="background1"/>
          </w:tcPr>
          <w:p w14:paraId="28292A9D" w14:textId="18F2E37E" w:rsidR="00A4095E" w:rsidRPr="008D6FC5" w:rsidRDefault="00A4095E" w:rsidP="00A4095E">
            <w:pPr>
              <w:bidi/>
              <w:spacing w:line="360" w:lineRule="auto"/>
              <w:rPr>
                <w:rFonts w:ascii="David" w:hAnsi="David" w:cs="David"/>
                <w:sz w:val="24"/>
                <w:szCs w:val="24"/>
                <w:rtl/>
              </w:rPr>
            </w:pPr>
            <w:r w:rsidRPr="008D6FC5">
              <w:rPr>
                <w:rFonts w:ascii="David" w:hAnsi="David" w:cs="David" w:hint="cs"/>
                <w:sz w:val="24"/>
                <w:szCs w:val="24"/>
                <w:rtl/>
              </w:rPr>
              <w:t>הבקשה נדחית. המשרד יפעל על פי כל דין ועל פי כללי מנהל תקין.</w:t>
            </w:r>
          </w:p>
        </w:tc>
      </w:tr>
      <w:tr w:rsidR="00A4095E" w:rsidRPr="008D6FC5" w14:paraId="6166E3DE" w14:textId="77777777" w:rsidTr="00902343">
        <w:trPr>
          <w:tblHeader/>
        </w:trPr>
        <w:tc>
          <w:tcPr>
            <w:tcW w:w="810" w:type="dxa"/>
            <w:shd w:val="clear" w:color="auto" w:fill="FFFFFF" w:themeFill="background1"/>
          </w:tcPr>
          <w:p w14:paraId="1BBAADEF" w14:textId="0DC45F27" w:rsidR="00A4095E" w:rsidRPr="008D6FC5" w:rsidRDefault="00A4095E" w:rsidP="00A4095E">
            <w:pPr>
              <w:pStyle w:val="a"/>
              <w:numPr>
                <w:ilvl w:val="0"/>
                <w:numId w:val="37"/>
              </w:numPr>
              <w:jc w:val="center"/>
              <w:rPr>
                <w:rFonts w:ascii="David" w:hAnsi="David" w:cs="David"/>
                <w:sz w:val="24"/>
                <w:rtl/>
              </w:rPr>
            </w:pPr>
          </w:p>
        </w:tc>
        <w:tc>
          <w:tcPr>
            <w:tcW w:w="1405" w:type="dxa"/>
            <w:shd w:val="clear" w:color="auto" w:fill="FFFFFF" w:themeFill="background1"/>
          </w:tcPr>
          <w:p w14:paraId="23776618" w14:textId="3864CAC7" w:rsidR="00A4095E" w:rsidRPr="008D6FC5" w:rsidRDefault="00A4095E" w:rsidP="00A4095E">
            <w:pPr>
              <w:bidi/>
              <w:spacing w:line="360" w:lineRule="auto"/>
              <w:rPr>
                <w:rFonts w:ascii="David" w:eastAsia="Times New Roman" w:hAnsi="David" w:cs="David"/>
                <w:sz w:val="24"/>
                <w:szCs w:val="24"/>
                <w:rtl/>
              </w:rPr>
            </w:pPr>
            <w:r w:rsidRPr="008D6FC5">
              <w:rPr>
                <w:rFonts w:ascii="David" w:hAnsi="David" w:cs="David"/>
                <w:sz w:val="24"/>
                <w:szCs w:val="24"/>
                <w:rtl/>
              </w:rPr>
              <w:t>נספח ג-הסכם</w:t>
            </w:r>
          </w:p>
        </w:tc>
        <w:tc>
          <w:tcPr>
            <w:tcW w:w="1405" w:type="dxa"/>
            <w:shd w:val="clear" w:color="auto" w:fill="FFFFFF" w:themeFill="background1"/>
          </w:tcPr>
          <w:p w14:paraId="39879012" w14:textId="0DC3F76F" w:rsidR="00A4095E" w:rsidRPr="008D6FC5" w:rsidRDefault="00A4095E" w:rsidP="00A4095E">
            <w:pPr>
              <w:bidi/>
              <w:spacing w:line="360" w:lineRule="auto"/>
              <w:rPr>
                <w:rFonts w:ascii="David" w:eastAsia="Times New Roman" w:hAnsi="David" w:cs="David"/>
                <w:sz w:val="24"/>
                <w:szCs w:val="24"/>
                <w:rtl/>
              </w:rPr>
            </w:pPr>
            <w:r w:rsidRPr="008D6FC5">
              <w:rPr>
                <w:rFonts w:ascii="David" w:hAnsi="David" w:cs="David"/>
                <w:sz w:val="24"/>
                <w:szCs w:val="24"/>
                <w:rtl/>
              </w:rPr>
              <w:t>22.1</w:t>
            </w:r>
          </w:p>
        </w:tc>
        <w:tc>
          <w:tcPr>
            <w:tcW w:w="1715" w:type="dxa"/>
            <w:shd w:val="clear" w:color="auto" w:fill="FFFFFF" w:themeFill="background1"/>
          </w:tcPr>
          <w:p w14:paraId="6E0C879D" w14:textId="31F80736" w:rsidR="00A4095E" w:rsidRPr="008D6FC5" w:rsidRDefault="00A4095E" w:rsidP="00A4095E">
            <w:pPr>
              <w:bidi/>
              <w:spacing w:line="360" w:lineRule="auto"/>
              <w:rPr>
                <w:rFonts w:ascii="David" w:eastAsia="Times New Roman" w:hAnsi="David" w:cs="David"/>
                <w:sz w:val="24"/>
                <w:szCs w:val="24"/>
                <w:rtl/>
              </w:rPr>
            </w:pPr>
            <w:r w:rsidRPr="008D6FC5">
              <w:rPr>
                <w:rFonts w:ascii="David" w:hAnsi="David" w:cs="David"/>
                <w:sz w:val="24"/>
                <w:szCs w:val="24"/>
                <w:rtl/>
              </w:rPr>
              <w:t>63</w:t>
            </w:r>
          </w:p>
        </w:tc>
        <w:tc>
          <w:tcPr>
            <w:tcW w:w="5187" w:type="dxa"/>
            <w:shd w:val="clear" w:color="auto" w:fill="FFFFFF" w:themeFill="background1"/>
          </w:tcPr>
          <w:p w14:paraId="782935BC" w14:textId="13396AB4" w:rsidR="00A4095E" w:rsidRPr="008D6FC5" w:rsidRDefault="00A4095E" w:rsidP="00A4095E">
            <w:pPr>
              <w:bidi/>
              <w:spacing w:line="360" w:lineRule="auto"/>
              <w:rPr>
                <w:rFonts w:ascii="David" w:eastAsia="Times New Roman" w:hAnsi="David" w:cs="David"/>
                <w:sz w:val="24"/>
                <w:szCs w:val="24"/>
                <w:rtl/>
              </w:rPr>
            </w:pPr>
            <w:r w:rsidRPr="008D6FC5">
              <w:rPr>
                <w:rFonts w:ascii="David" w:hAnsi="David" w:cs="David"/>
                <w:sz w:val="24"/>
                <w:szCs w:val="24"/>
                <w:rtl/>
              </w:rPr>
              <w:t xml:space="preserve">נבקש להוסיף את הסיפא: "ולמעט לחברות קשורות מקבוצת הספק". </w:t>
            </w:r>
          </w:p>
        </w:tc>
        <w:tc>
          <w:tcPr>
            <w:tcW w:w="5456" w:type="dxa"/>
            <w:shd w:val="clear" w:color="auto" w:fill="FFFFFF" w:themeFill="background1"/>
          </w:tcPr>
          <w:p w14:paraId="5FFF54D9" w14:textId="5048294F" w:rsidR="00A4095E" w:rsidRPr="008D6FC5" w:rsidRDefault="00A4095E" w:rsidP="00A4095E">
            <w:pPr>
              <w:bidi/>
              <w:spacing w:line="360" w:lineRule="auto"/>
              <w:rPr>
                <w:rFonts w:ascii="David" w:hAnsi="David" w:cs="David"/>
                <w:sz w:val="24"/>
                <w:szCs w:val="24"/>
                <w:rtl/>
              </w:rPr>
            </w:pPr>
            <w:r w:rsidRPr="008D6FC5">
              <w:rPr>
                <w:rFonts w:ascii="David" w:hAnsi="David" w:cs="David" w:hint="cs"/>
                <w:sz w:val="24"/>
                <w:szCs w:val="24"/>
                <w:rtl/>
              </w:rPr>
              <w:t>הבקשה נדחית. אין שינוי במסמכי המכרז.</w:t>
            </w:r>
          </w:p>
        </w:tc>
      </w:tr>
      <w:tr w:rsidR="00A4095E" w:rsidRPr="008D6FC5" w14:paraId="0DBBF23E" w14:textId="77777777" w:rsidTr="00902343">
        <w:trPr>
          <w:tblHeader/>
        </w:trPr>
        <w:tc>
          <w:tcPr>
            <w:tcW w:w="810" w:type="dxa"/>
            <w:shd w:val="clear" w:color="auto" w:fill="FFFFFF" w:themeFill="background1"/>
          </w:tcPr>
          <w:p w14:paraId="4D7F826F" w14:textId="77777777" w:rsidR="00A4095E" w:rsidRPr="008D6FC5" w:rsidRDefault="00A4095E" w:rsidP="00A4095E">
            <w:pPr>
              <w:pStyle w:val="a"/>
              <w:numPr>
                <w:ilvl w:val="0"/>
                <w:numId w:val="37"/>
              </w:numPr>
              <w:jc w:val="center"/>
              <w:rPr>
                <w:rFonts w:ascii="David" w:hAnsi="David" w:cs="David"/>
                <w:sz w:val="24"/>
                <w:rtl/>
              </w:rPr>
            </w:pPr>
          </w:p>
        </w:tc>
        <w:tc>
          <w:tcPr>
            <w:tcW w:w="1405" w:type="dxa"/>
            <w:shd w:val="clear" w:color="auto" w:fill="FFFFFF" w:themeFill="background1"/>
          </w:tcPr>
          <w:p w14:paraId="2FBBAC46" w14:textId="1CBF24D4" w:rsidR="00A4095E" w:rsidRPr="008D6FC5" w:rsidRDefault="00A4095E" w:rsidP="00A4095E">
            <w:pPr>
              <w:bidi/>
              <w:spacing w:line="360" w:lineRule="auto"/>
              <w:rPr>
                <w:rFonts w:ascii="David" w:eastAsia="Times New Roman" w:hAnsi="David" w:cs="David"/>
                <w:sz w:val="24"/>
                <w:szCs w:val="24"/>
                <w:rtl/>
              </w:rPr>
            </w:pPr>
            <w:r w:rsidRPr="008D6FC5">
              <w:rPr>
                <w:rFonts w:ascii="David" w:hAnsi="David" w:cs="David"/>
                <w:sz w:val="24"/>
                <w:szCs w:val="24"/>
                <w:rtl/>
              </w:rPr>
              <w:t>נספח ג-הסכם</w:t>
            </w:r>
          </w:p>
        </w:tc>
        <w:tc>
          <w:tcPr>
            <w:tcW w:w="1405" w:type="dxa"/>
            <w:shd w:val="clear" w:color="auto" w:fill="FFFFFF" w:themeFill="background1"/>
          </w:tcPr>
          <w:p w14:paraId="4DCCCC00" w14:textId="6BF49DA6" w:rsidR="00A4095E" w:rsidRPr="008D6FC5" w:rsidRDefault="00A4095E" w:rsidP="00A4095E">
            <w:pPr>
              <w:bidi/>
              <w:spacing w:line="360" w:lineRule="auto"/>
              <w:rPr>
                <w:rFonts w:ascii="David" w:eastAsia="Times New Roman" w:hAnsi="David" w:cs="David"/>
                <w:sz w:val="24"/>
                <w:szCs w:val="24"/>
                <w:rtl/>
              </w:rPr>
            </w:pPr>
            <w:r w:rsidRPr="008D6FC5">
              <w:rPr>
                <w:rFonts w:ascii="David" w:hAnsi="David" w:cs="David"/>
                <w:sz w:val="24"/>
                <w:szCs w:val="24"/>
                <w:rtl/>
              </w:rPr>
              <w:t>22.1</w:t>
            </w:r>
          </w:p>
        </w:tc>
        <w:tc>
          <w:tcPr>
            <w:tcW w:w="1715" w:type="dxa"/>
            <w:shd w:val="clear" w:color="auto" w:fill="FFFFFF" w:themeFill="background1"/>
          </w:tcPr>
          <w:p w14:paraId="44BAFC48" w14:textId="2250D1D5" w:rsidR="00A4095E" w:rsidRPr="008D6FC5" w:rsidRDefault="00A4095E" w:rsidP="00A4095E">
            <w:pPr>
              <w:bidi/>
              <w:spacing w:line="360" w:lineRule="auto"/>
              <w:rPr>
                <w:rFonts w:ascii="David" w:eastAsia="Times New Roman" w:hAnsi="David" w:cs="David"/>
                <w:sz w:val="24"/>
                <w:szCs w:val="24"/>
                <w:rtl/>
              </w:rPr>
            </w:pPr>
            <w:r w:rsidRPr="008D6FC5">
              <w:rPr>
                <w:rFonts w:ascii="David" w:hAnsi="David" w:cs="David"/>
                <w:sz w:val="24"/>
                <w:szCs w:val="24"/>
                <w:rtl/>
              </w:rPr>
              <w:t>62</w:t>
            </w:r>
          </w:p>
        </w:tc>
        <w:tc>
          <w:tcPr>
            <w:tcW w:w="5187" w:type="dxa"/>
            <w:shd w:val="clear" w:color="auto" w:fill="FFFFFF" w:themeFill="background1"/>
          </w:tcPr>
          <w:p w14:paraId="546D3FA8" w14:textId="118E9AD8" w:rsidR="00A4095E" w:rsidRPr="008D6FC5" w:rsidRDefault="00A4095E" w:rsidP="00A4095E">
            <w:pPr>
              <w:bidi/>
              <w:spacing w:line="360" w:lineRule="auto"/>
              <w:rPr>
                <w:rFonts w:ascii="David" w:eastAsia="Times New Roman" w:hAnsi="David" w:cs="David"/>
                <w:sz w:val="24"/>
                <w:szCs w:val="24"/>
                <w:rtl/>
              </w:rPr>
            </w:pPr>
            <w:r w:rsidRPr="008D6FC5">
              <w:rPr>
                <w:rFonts w:ascii="David" w:hAnsi="David" w:cs="David"/>
                <w:sz w:val="24"/>
                <w:szCs w:val="24"/>
                <w:rtl/>
              </w:rPr>
              <w:t>נבקש כי תוקף הערבות יהיה עד שנה ויתחדש בתום כל שנה.</w:t>
            </w:r>
          </w:p>
        </w:tc>
        <w:tc>
          <w:tcPr>
            <w:tcW w:w="5456" w:type="dxa"/>
            <w:shd w:val="clear" w:color="auto" w:fill="FFFFFF" w:themeFill="background1"/>
          </w:tcPr>
          <w:p w14:paraId="7E2FE047" w14:textId="110E8863" w:rsidR="00A4095E" w:rsidRPr="008D6FC5" w:rsidRDefault="00A4095E" w:rsidP="00A4095E">
            <w:pPr>
              <w:bidi/>
              <w:spacing w:line="360" w:lineRule="auto"/>
              <w:rPr>
                <w:rFonts w:ascii="David" w:hAnsi="David" w:cs="David"/>
                <w:sz w:val="24"/>
                <w:szCs w:val="24"/>
                <w:rtl/>
              </w:rPr>
            </w:pPr>
            <w:r w:rsidRPr="008D6FC5">
              <w:rPr>
                <w:rFonts w:ascii="David" w:hAnsi="David" w:cs="David" w:hint="cs"/>
                <w:sz w:val="24"/>
                <w:szCs w:val="24"/>
                <w:rtl/>
              </w:rPr>
              <w:t>הבקשה נדחית. אין שינוי במסמכי המכרז.</w:t>
            </w:r>
          </w:p>
        </w:tc>
      </w:tr>
      <w:tr w:rsidR="00A4095E" w:rsidRPr="008D6FC5" w14:paraId="5C004A98" w14:textId="77777777" w:rsidTr="00902343">
        <w:trPr>
          <w:tblHeader/>
        </w:trPr>
        <w:tc>
          <w:tcPr>
            <w:tcW w:w="810" w:type="dxa"/>
            <w:shd w:val="clear" w:color="auto" w:fill="FFFFFF" w:themeFill="background1"/>
          </w:tcPr>
          <w:p w14:paraId="7E48DE1B" w14:textId="77777777" w:rsidR="00A4095E" w:rsidRPr="008D6FC5" w:rsidRDefault="00A4095E" w:rsidP="00A4095E">
            <w:pPr>
              <w:pStyle w:val="a"/>
              <w:numPr>
                <w:ilvl w:val="0"/>
                <w:numId w:val="37"/>
              </w:numPr>
              <w:jc w:val="center"/>
              <w:rPr>
                <w:rFonts w:ascii="David" w:hAnsi="David" w:cs="David"/>
                <w:sz w:val="24"/>
                <w:rtl/>
              </w:rPr>
            </w:pPr>
          </w:p>
        </w:tc>
        <w:tc>
          <w:tcPr>
            <w:tcW w:w="1405" w:type="dxa"/>
            <w:shd w:val="clear" w:color="auto" w:fill="FFFFFF" w:themeFill="background1"/>
          </w:tcPr>
          <w:p w14:paraId="4C7DAABE" w14:textId="26D7085E" w:rsidR="00A4095E" w:rsidRPr="008D6FC5" w:rsidRDefault="00A4095E" w:rsidP="00A4095E">
            <w:pPr>
              <w:bidi/>
              <w:spacing w:line="360" w:lineRule="auto"/>
              <w:rPr>
                <w:rFonts w:ascii="David" w:eastAsia="Times New Roman" w:hAnsi="David" w:cs="David"/>
                <w:sz w:val="24"/>
                <w:szCs w:val="24"/>
                <w:rtl/>
              </w:rPr>
            </w:pPr>
            <w:r w:rsidRPr="008D6FC5">
              <w:rPr>
                <w:rFonts w:ascii="David" w:hAnsi="David" w:cs="David"/>
                <w:sz w:val="24"/>
                <w:szCs w:val="24"/>
                <w:rtl/>
              </w:rPr>
              <w:t>נספח ג-הסכם</w:t>
            </w:r>
          </w:p>
        </w:tc>
        <w:tc>
          <w:tcPr>
            <w:tcW w:w="1405" w:type="dxa"/>
            <w:shd w:val="clear" w:color="auto" w:fill="FFFFFF" w:themeFill="background1"/>
          </w:tcPr>
          <w:p w14:paraId="0C0C1B76" w14:textId="2268C4F5" w:rsidR="00A4095E" w:rsidRPr="008D6FC5" w:rsidRDefault="00A4095E" w:rsidP="00A4095E">
            <w:pPr>
              <w:bidi/>
              <w:spacing w:line="360" w:lineRule="auto"/>
              <w:rPr>
                <w:rFonts w:ascii="David" w:eastAsia="Times New Roman" w:hAnsi="David" w:cs="David"/>
                <w:sz w:val="24"/>
                <w:szCs w:val="24"/>
                <w:rtl/>
              </w:rPr>
            </w:pPr>
            <w:r w:rsidRPr="008D6FC5">
              <w:rPr>
                <w:rFonts w:ascii="David" w:hAnsi="David" w:cs="David"/>
                <w:sz w:val="24"/>
                <w:szCs w:val="24"/>
                <w:rtl/>
              </w:rPr>
              <w:t>15.1</w:t>
            </w:r>
          </w:p>
        </w:tc>
        <w:tc>
          <w:tcPr>
            <w:tcW w:w="1715" w:type="dxa"/>
            <w:shd w:val="clear" w:color="auto" w:fill="FFFFFF" w:themeFill="background1"/>
          </w:tcPr>
          <w:p w14:paraId="47862894" w14:textId="2858B76F" w:rsidR="00A4095E" w:rsidRPr="008D6FC5" w:rsidRDefault="00A4095E" w:rsidP="00A4095E">
            <w:pPr>
              <w:bidi/>
              <w:spacing w:line="360" w:lineRule="auto"/>
              <w:rPr>
                <w:rFonts w:ascii="David" w:eastAsia="Times New Roman" w:hAnsi="David" w:cs="David"/>
                <w:sz w:val="24"/>
                <w:szCs w:val="24"/>
                <w:rtl/>
              </w:rPr>
            </w:pPr>
            <w:r w:rsidRPr="008D6FC5">
              <w:rPr>
                <w:rFonts w:ascii="David" w:hAnsi="David" w:cs="David"/>
                <w:sz w:val="24"/>
                <w:szCs w:val="24"/>
                <w:rtl/>
              </w:rPr>
              <w:t>54</w:t>
            </w:r>
          </w:p>
        </w:tc>
        <w:tc>
          <w:tcPr>
            <w:tcW w:w="5187" w:type="dxa"/>
            <w:shd w:val="clear" w:color="auto" w:fill="FFFFFF" w:themeFill="background1"/>
          </w:tcPr>
          <w:p w14:paraId="00CF7DC7" w14:textId="6E81DB4A" w:rsidR="00A4095E" w:rsidRPr="008D6FC5" w:rsidRDefault="00A4095E" w:rsidP="00A4095E">
            <w:pPr>
              <w:bidi/>
              <w:spacing w:line="360" w:lineRule="auto"/>
              <w:rPr>
                <w:rFonts w:ascii="David" w:eastAsia="Times New Roman" w:hAnsi="David" w:cs="David"/>
                <w:sz w:val="24"/>
                <w:szCs w:val="24"/>
                <w:rtl/>
              </w:rPr>
            </w:pPr>
            <w:r w:rsidRPr="008D6FC5">
              <w:rPr>
                <w:rFonts w:ascii="David" w:hAnsi="David" w:cs="David"/>
                <w:sz w:val="24"/>
                <w:szCs w:val="24"/>
                <w:rtl/>
              </w:rPr>
              <w:t xml:space="preserve">בשורה הראשונה, אחרי המילה: "אחראי" נבקש להוסיף את המילים: "על פי דין". </w:t>
            </w:r>
          </w:p>
        </w:tc>
        <w:tc>
          <w:tcPr>
            <w:tcW w:w="5456" w:type="dxa"/>
            <w:shd w:val="clear" w:color="auto" w:fill="FFFFFF" w:themeFill="background1"/>
          </w:tcPr>
          <w:p w14:paraId="3318DDC3" w14:textId="4DE57EA4" w:rsidR="00A4095E" w:rsidRPr="008D6FC5" w:rsidRDefault="00A4095E" w:rsidP="00A4095E">
            <w:pPr>
              <w:bidi/>
              <w:spacing w:line="360" w:lineRule="auto"/>
              <w:rPr>
                <w:rFonts w:ascii="David" w:hAnsi="David" w:cs="David"/>
                <w:sz w:val="24"/>
                <w:szCs w:val="24"/>
                <w:rtl/>
              </w:rPr>
            </w:pPr>
            <w:r w:rsidRPr="008D6FC5">
              <w:rPr>
                <w:rFonts w:ascii="David" w:hAnsi="David" w:cs="David" w:hint="cs"/>
                <w:sz w:val="24"/>
                <w:szCs w:val="24"/>
                <w:rtl/>
              </w:rPr>
              <w:t>הבקשה נדחית. אין שינוי במסמכי המכרז.</w:t>
            </w:r>
          </w:p>
        </w:tc>
      </w:tr>
      <w:tr w:rsidR="00A4095E" w:rsidRPr="008D6FC5" w14:paraId="0956C8AD" w14:textId="77777777" w:rsidTr="00902343">
        <w:trPr>
          <w:tblHeader/>
        </w:trPr>
        <w:tc>
          <w:tcPr>
            <w:tcW w:w="810" w:type="dxa"/>
            <w:shd w:val="clear" w:color="auto" w:fill="FFFFFF" w:themeFill="background1"/>
          </w:tcPr>
          <w:p w14:paraId="123A9CE0" w14:textId="77777777" w:rsidR="00A4095E" w:rsidRPr="008D6FC5" w:rsidRDefault="00A4095E" w:rsidP="00A4095E">
            <w:pPr>
              <w:pStyle w:val="a"/>
              <w:numPr>
                <w:ilvl w:val="0"/>
                <w:numId w:val="37"/>
              </w:numPr>
              <w:jc w:val="center"/>
              <w:rPr>
                <w:rFonts w:ascii="David" w:hAnsi="David" w:cs="David"/>
                <w:sz w:val="24"/>
                <w:rtl/>
              </w:rPr>
            </w:pPr>
          </w:p>
        </w:tc>
        <w:tc>
          <w:tcPr>
            <w:tcW w:w="1405" w:type="dxa"/>
            <w:shd w:val="clear" w:color="auto" w:fill="FFFFFF" w:themeFill="background1"/>
          </w:tcPr>
          <w:p w14:paraId="6DA0EB87" w14:textId="06C6880B" w:rsidR="00A4095E" w:rsidRPr="008D6FC5" w:rsidRDefault="00A4095E" w:rsidP="00A4095E">
            <w:pPr>
              <w:bidi/>
              <w:spacing w:line="360" w:lineRule="auto"/>
              <w:rPr>
                <w:rFonts w:ascii="David" w:eastAsia="Times New Roman" w:hAnsi="David" w:cs="David"/>
                <w:sz w:val="24"/>
                <w:szCs w:val="24"/>
                <w:rtl/>
              </w:rPr>
            </w:pPr>
            <w:r w:rsidRPr="008D6FC5">
              <w:rPr>
                <w:rFonts w:ascii="David" w:hAnsi="David" w:cs="David"/>
                <w:sz w:val="24"/>
                <w:szCs w:val="24"/>
                <w:rtl/>
              </w:rPr>
              <w:t>נספח ג-הסכם</w:t>
            </w:r>
          </w:p>
        </w:tc>
        <w:tc>
          <w:tcPr>
            <w:tcW w:w="1405" w:type="dxa"/>
            <w:shd w:val="clear" w:color="auto" w:fill="FFFFFF" w:themeFill="background1"/>
          </w:tcPr>
          <w:p w14:paraId="5178960C" w14:textId="095DBFAD" w:rsidR="00A4095E" w:rsidRPr="008D6FC5" w:rsidRDefault="00A4095E" w:rsidP="00A4095E">
            <w:pPr>
              <w:bidi/>
              <w:spacing w:line="360" w:lineRule="auto"/>
              <w:rPr>
                <w:rFonts w:ascii="David" w:eastAsia="Times New Roman" w:hAnsi="David" w:cs="David"/>
                <w:sz w:val="24"/>
                <w:szCs w:val="24"/>
                <w:rtl/>
              </w:rPr>
            </w:pPr>
            <w:r w:rsidRPr="008D6FC5">
              <w:rPr>
                <w:rFonts w:ascii="David" w:hAnsi="David" w:cs="David"/>
                <w:sz w:val="24"/>
                <w:szCs w:val="24"/>
                <w:rtl/>
              </w:rPr>
              <w:t>15.2</w:t>
            </w:r>
          </w:p>
        </w:tc>
        <w:tc>
          <w:tcPr>
            <w:tcW w:w="1715" w:type="dxa"/>
            <w:shd w:val="clear" w:color="auto" w:fill="FFFFFF" w:themeFill="background1"/>
          </w:tcPr>
          <w:p w14:paraId="1A213BE1" w14:textId="6C8F13BB" w:rsidR="00A4095E" w:rsidRPr="008D6FC5" w:rsidRDefault="00A4095E" w:rsidP="00A4095E">
            <w:pPr>
              <w:bidi/>
              <w:spacing w:line="360" w:lineRule="auto"/>
              <w:rPr>
                <w:rFonts w:ascii="David" w:eastAsia="Times New Roman" w:hAnsi="David" w:cs="David"/>
                <w:sz w:val="24"/>
                <w:szCs w:val="24"/>
                <w:rtl/>
              </w:rPr>
            </w:pPr>
            <w:r w:rsidRPr="008D6FC5">
              <w:rPr>
                <w:rFonts w:ascii="David" w:hAnsi="David" w:cs="David"/>
                <w:sz w:val="24"/>
                <w:szCs w:val="24"/>
                <w:rtl/>
              </w:rPr>
              <w:t>54</w:t>
            </w:r>
          </w:p>
        </w:tc>
        <w:tc>
          <w:tcPr>
            <w:tcW w:w="5187" w:type="dxa"/>
            <w:shd w:val="clear" w:color="auto" w:fill="FFFFFF" w:themeFill="background1"/>
          </w:tcPr>
          <w:p w14:paraId="0802E156" w14:textId="47F4DC80" w:rsidR="00A4095E" w:rsidRPr="008D6FC5" w:rsidRDefault="00A4095E" w:rsidP="00A4095E">
            <w:pPr>
              <w:bidi/>
              <w:spacing w:line="360" w:lineRule="auto"/>
              <w:rPr>
                <w:rFonts w:ascii="David" w:eastAsia="Times New Roman" w:hAnsi="David" w:cs="David"/>
                <w:sz w:val="24"/>
                <w:szCs w:val="24"/>
                <w:rtl/>
              </w:rPr>
            </w:pPr>
            <w:r w:rsidRPr="008D6FC5">
              <w:rPr>
                <w:rFonts w:ascii="David" w:hAnsi="David" w:cs="David"/>
                <w:sz w:val="24"/>
                <w:szCs w:val="24"/>
                <w:rtl/>
              </w:rPr>
              <w:t>נבקש להוסיף את הסיפא: "ולמעט נזק מחבלה, זדון, רשלנות, או טיפול לא נכון אשר בוצע על ידי המשרד או מי מטעמו בניגוד להנחיותיו המפורשות של הספק".</w:t>
            </w:r>
          </w:p>
        </w:tc>
        <w:tc>
          <w:tcPr>
            <w:tcW w:w="5456" w:type="dxa"/>
            <w:shd w:val="clear" w:color="auto" w:fill="FFFFFF" w:themeFill="background1"/>
          </w:tcPr>
          <w:p w14:paraId="718B555D" w14:textId="05D054FB" w:rsidR="00A4095E" w:rsidRPr="008D6FC5" w:rsidRDefault="00A4095E" w:rsidP="00A4095E">
            <w:pPr>
              <w:bidi/>
              <w:spacing w:line="360" w:lineRule="auto"/>
              <w:rPr>
                <w:rFonts w:ascii="David" w:hAnsi="David" w:cs="David"/>
                <w:sz w:val="24"/>
                <w:szCs w:val="24"/>
                <w:rtl/>
              </w:rPr>
            </w:pPr>
            <w:r w:rsidRPr="008D6FC5">
              <w:rPr>
                <w:rFonts w:ascii="David" w:hAnsi="David" w:cs="David" w:hint="cs"/>
                <w:sz w:val="24"/>
                <w:szCs w:val="24"/>
                <w:rtl/>
              </w:rPr>
              <w:t>הבקשה נדחית. אין שינוי במסמכי המכרז.</w:t>
            </w:r>
          </w:p>
        </w:tc>
      </w:tr>
      <w:tr w:rsidR="00A4095E" w:rsidRPr="008D6FC5" w14:paraId="60416AB2" w14:textId="77777777" w:rsidTr="00902343">
        <w:trPr>
          <w:tblHeader/>
        </w:trPr>
        <w:tc>
          <w:tcPr>
            <w:tcW w:w="810" w:type="dxa"/>
            <w:shd w:val="clear" w:color="auto" w:fill="FFFFFF" w:themeFill="background1"/>
          </w:tcPr>
          <w:p w14:paraId="615D39EF" w14:textId="77777777" w:rsidR="00A4095E" w:rsidRPr="008D6FC5" w:rsidRDefault="00A4095E" w:rsidP="00A4095E">
            <w:pPr>
              <w:pStyle w:val="a"/>
              <w:numPr>
                <w:ilvl w:val="0"/>
                <w:numId w:val="37"/>
              </w:numPr>
              <w:jc w:val="center"/>
              <w:rPr>
                <w:rFonts w:ascii="David" w:hAnsi="David" w:cs="David"/>
                <w:sz w:val="24"/>
                <w:rtl/>
              </w:rPr>
            </w:pPr>
          </w:p>
        </w:tc>
        <w:tc>
          <w:tcPr>
            <w:tcW w:w="1405" w:type="dxa"/>
            <w:shd w:val="clear" w:color="auto" w:fill="FFFFFF" w:themeFill="background1"/>
          </w:tcPr>
          <w:p w14:paraId="508482A7" w14:textId="17BC062D" w:rsidR="00A4095E" w:rsidRPr="008D6FC5" w:rsidRDefault="00A4095E" w:rsidP="00A4095E">
            <w:pPr>
              <w:bidi/>
              <w:spacing w:line="360" w:lineRule="auto"/>
              <w:rPr>
                <w:rFonts w:ascii="David" w:eastAsia="Times New Roman" w:hAnsi="David" w:cs="David"/>
                <w:sz w:val="24"/>
                <w:szCs w:val="24"/>
                <w:rtl/>
              </w:rPr>
            </w:pPr>
            <w:r w:rsidRPr="008D6FC5">
              <w:rPr>
                <w:rFonts w:ascii="David" w:hAnsi="David" w:cs="David"/>
                <w:sz w:val="24"/>
                <w:szCs w:val="24"/>
                <w:rtl/>
              </w:rPr>
              <w:t>נספח ג-הסכם</w:t>
            </w:r>
          </w:p>
        </w:tc>
        <w:tc>
          <w:tcPr>
            <w:tcW w:w="1405" w:type="dxa"/>
            <w:shd w:val="clear" w:color="auto" w:fill="FFFFFF" w:themeFill="background1"/>
          </w:tcPr>
          <w:p w14:paraId="0695320A" w14:textId="2345A080" w:rsidR="00A4095E" w:rsidRPr="008D6FC5" w:rsidRDefault="00A4095E" w:rsidP="00A4095E">
            <w:pPr>
              <w:bidi/>
              <w:spacing w:line="360" w:lineRule="auto"/>
              <w:rPr>
                <w:rFonts w:ascii="David" w:eastAsia="Times New Roman" w:hAnsi="David" w:cs="David"/>
                <w:sz w:val="24"/>
                <w:szCs w:val="24"/>
                <w:rtl/>
              </w:rPr>
            </w:pPr>
            <w:r w:rsidRPr="008D6FC5">
              <w:rPr>
                <w:rFonts w:ascii="David" w:hAnsi="David" w:cs="David"/>
                <w:sz w:val="24"/>
                <w:szCs w:val="24"/>
                <w:rtl/>
              </w:rPr>
              <w:t>15.3</w:t>
            </w:r>
          </w:p>
        </w:tc>
        <w:tc>
          <w:tcPr>
            <w:tcW w:w="1715" w:type="dxa"/>
            <w:shd w:val="clear" w:color="auto" w:fill="FFFFFF" w:themeFill="background1"/>
          </w:tcPr>
          <w:p w14:paraId="24AD564B" w14:textId="412B1229" w:rsidR="00A4095E" w:rsidRPr="008D6FC5" w:rsidRDefault="00A4095E" w:rsidP="00A4095E">
            <w:pPr>
              <w:bidi/>
              <w:spacing w:line="360" w:lineRule="auto"/>
              <w:rPr>
                <w:rFonts w:ascii="David" w:eastAsia="Times New Roman" w:hAnsi="David" w:cs="David"/>
                <w:sz w:val="24"/>
                <w:szCs w:val="24"/>
                <w:rtl/>
              </w:rPr>
            </w:pPr>
            <w:r w:rsidRPr="008D6FC5">
              <w:rPr>
                <w:rFonts w:ascii="David" w:hAnsi="David" w:cs="David"/>
                <w:sz w:val="24"/>
                <w:szCs w:val="24"/>
                <w:rtl/>
              </w:rPr>
              <w:t>54</w:t>
            </w:r>
          </w:p>
        </w:tc>
        <w:tc>
          <w:tcPr>
            <w:tcW w:w="5187" w:type="dxa"/>
            <w:shd w:val="clear" w:color="auto" w:fill="FFFFFF" w:themeFill="background1"/>
          </w:tcPr>
          <w:p w14:paraId="2C64898F" w14:textId="77777777" w:rsidR="00A4095E" w:rsidRPr="008D6FC5" w:rsidRDefault="00A4095E" w:rsidP="00A4095E">
            <w:pPr>
              <w:bidi/>
              <w:spacing w:after="120"/>
              <w:jc w:val="both"/>
              <w:rPr>
                <w:rFonts w:ascii="David" w:hAnsi="David" w:cs="David"/>
                <w:sz w:val="24"/>
                <w:szCs w:val="24"/>
              </w:rPr>
            </w:pPr>
            <w:r w:rsidRPr="008D6FC5">
              <w:rPr>
                <w:rFonts w:ascii="David" w:hAnsi="David" w:cs="David"/>
                <w:sz w:val="24"/>
                <w:szCs w:val="24"/>
                <w:rtl/>
              </w:rPr>
              <w:t>נבקש להוסיף סיפא בנוסח להלן: "על אף האמור, במקרה שתקום חבות כספית מצד הספק, לא יעלה גובה הפיצוי המרבי בו יחויב הספק על סך התמורה המשולמת לו במסגרת הסכם (מכרז) זה למקרה ולתקופה. פיצוי כאמור ישולם לאחר קבלת החלטה של ערכאה שיפוטית לאחריות הספק לנזק."</w:t>
            </w:r>
          </w:p>
          <w:p w14:paraId="27FE048C" w14:textId="77777777" w:rsidR="00A4095E" w:rsidRPr="008D6FC5" w:rsidRDefault="00A4095E" w:rsidP="00A4095E">
            <w:pPr>
              <w:bidi/>
              <w:rPr>
                <w:rFonts w:ascii="David" w:hAnsi="David" w:cs="David"/>
                <w:sz w:val="24"/>
                <w:szCs w:val="24"/>
                <w:rtl/>
              </w:rPr>
            </w:pPr>
          </w:p>
          <w:p w14:paraId="28D4389D" w14:textId="77777777" w:rsidR="00A4095E" w:rsidRPr="008D6FC5" w:rsidRDefault="00A4095E" w:rsidP="00A4095E">
            <w:pPr>
              <w:bidi/>
              <w:spacing w:line="360" w:lineRule="auto"/>
              <w:rPr>
                <w:rFonts w:ascii="David" w:eastAsia="Times New Roman" w:hAnsi="David" w:cs="David"/>
                <w:sz w:val="24"/>
                <w:szCs w:val="24"/>
                <w:rtl/>
              </w:rPr>
            </w:pPr>
          </w:p>
        </w:tc>
        <w:tc>
          <w:tcPr>
            <w:tcW w:w="5456" w:type="dxa"/>
            <w:shd w:val="clear" w:color="auto" w:fill="FFFFFF" w:themeFill="background1"/>
          </w:tcPr>
          <w:p w14:paraId="708CAFCE" w14:textId="7454657C" w:rsidR="00A4095E" w:rsidRPr="008D6FC5" w:rsidRDefault="00A4095E" w:rsidP="00A4095E">
            <w:pPr>
              <w:bidi/>
              <w:spacing w:line="360" w:lineRule="auto"/>
              <w:rPr>
                <w:rFonts w:ascii="David" w:hAnsi="David" w:cs="David"/>
                <w:sz w:val="24"/>
                <w:szCs w:val="24"/>
                <w:rtl/>
              </w:rPr>
            </w:pPr>
            <w:r w:rsidRPr="008D6FC5">
              <w:rPr>
                <w:rFonts w:ascii="David" w:hAnsi="David" w:cs="David" w:hint="cs"/>
                <w:sz w:val="24"/>
                <w:szCs w:val="24"/>
                <w:rtl/>
              </w:rPr>
              <w:t>הבקשה נדחית. אין שינוי במסמכי המכרז.</w:t>
            </w:r>
          </w:p>
        </w:tc>
      </w:tr>
      <w:tr w:rsidR="00A4095E" w:rsidRPr="008D6FC5" w14:paraId="2C20FFB3" w14:textId="77777777" w:rsidTr="00902343">
        <w:trPr>
          <w:tblHeader/>
        </w:trPr>
        <w:tc>
          <w:tcPr>
            <w:tcW w:w="810" w:type="dxa"/>
            <w:shd w:val="clear" w:color="auto" w:fill="FFFFFF" w:themeFill="background1"/>
          </w:tcPr>
          <w:p w14:paraId="48A7080E" w14:textId="77777777" w:rsidR="00A4095E" w:rsidRPr="008D6FC5" w:rsidRDefault="00A4095E" w:rsidP="00A4095E">
            <w:pPr>
              <w:pStyle w:val="a"/>
              <w:numPr>
                <w:ilvl w:val="0"/>
                <w:numId w:val="37"/>
              </w:numPr>
              <w:jc w:val="center"/>
              <w:rPr>
                <w:rFonts w:ascii="David" w:hAnsi="David" w:cs="David"/>
                <w:sz w:val="24"/>
                <w:rtl/>
              </w:rPr>
            </w:pPr>
          </w:p>
        </w:tc>
        <w:tc>
          <w:tcPr>
            <w:tcW w:w="1405" w:type="dxa"/>
            <w:shd w:val="clear" w:color="auto" w:fill="FFFFFF" w:themeFill="background1"/>
          </w:tcPr>
          <w:p w14:paraId="4AECCF50" w14:textId="57014148" w:rsidR="00A4095E" w:rsidRPr="008D6FC5" w:rsidRDefault="00A4095E" w:rsidP="00A4095E">
            <w:pPr>
              <w:bidi/>
              <w:spacing w:line="360" w:lineRule="auto"/>
              <w:rPr>
                <w:rFonts w:ascii="David" w:eastAsia="Times New Roman" w:hAnsi="David" w:cs="David"/>
                <w:sz w:val="24"/>
                <w:szCs w:val="24"/>
                <w:rtl/>
              </w:rPr>
            </w:pPr>
            <w:r w:rsidRPr="008D6FC5">
              <w:rPr>
                <w:rFonts w:ascii="David" w:hAnsi="David" w:cs="David"/>
                <w:sz w:val="24"/>
                <w:szCs w:val="24"/>
                <w:rtl/>
              </w:rPr>
              <w:t>נספח ג-הסכם</w:t>
            </w:r>
          </w:p>
        </w:tc>
        <w:tc>
          <w:tcPr>
            <w:tcW w:w="1405" w:type="dxa"/>
            <w:shd w:val="clear" w:color="auto" w:fill="FFFFFF" w:themeFill="background1"/>
          </w:tcPr>
          <w:p w14:paraId="79D9FBD0" w14:textId="66323980" w:rsidR="00A4095E" w:rsidRPr="008D6FC5" w:rsidRDefault="00A4095E" w:rsidP="00A4095E">
            <w:pPr>
              <w:bidi/>
              <w:spacing w:line="360" w:lineRule="auto"/>
              <w:rPr>
                <w:rFonts w:ascii="David" w:eastAsia="Times New Roman" w:hAnsi="David" w:cs="David"/>
                <w:sz w:val="24"/>
                <w:szCs w:val="24"/>
                <w:rtl/>
              </w:rPr>
            </w:pPr>
            <w:r w:rsidRPr="008D6FC5">
              <w:rPr>
                <w:rFonts w:ascii="David" w:hAnsi="David" w:cs="David"/>
                <w:sz w:val="24"/>
                <w:szCs w:val="24"/>
                <w:rtl/>
              </w:rPr>
              <w:t>17.7</w:t>
            </w:r>
          </w:p>
        </w:tc>
        <w:tc>
          <w:tcPr>
            <w:tcW w:w="1715" w:type="dxa"/>
            <w:shd w:val="clear" w:color="auto" w:fill="FFFFFF" w:themeFill="background1"/>
          </w:tcPr>
          <w:p w14:paraId="3A9E4CE7" w14:textId="2FD4D53E" w:rsidR="00A4095E" w:rsidRPr="008D6FC5" w:rsidRDefault="00A4095E" w:rsidP="00A4095E">
            <w:pPr>
              <w:bidi/>
              <w:spacing w:line="360" w:lineRule="auto"/>
              <w:rPr>
                <w:rFonts w:ascii="David" w:eastAsia="Times New Roman" w:hAnsi="David" w:cs="David"/>
                <w:sz w:val="24"/>
                <w:szCs w:val="24"/>
                <w:rtl/>
              </w:rPr>
            </w:pPr>
            <w:r w:rsidRPr="008D6FC5">
              <w:rPr>
                <w:rFonts w:ascii="David" w:hAnsi="David" w:cs="David"/>
                <w:sz w:val="24"/>
                <w:szCs w:val="24"/>
                <w:rtl/>
              </w:rPr>
              <w:t>60</w:t>
            </w:r>
          </w:p>
        </w:tc>
        <w:tc>
          <w:tcPr>
            <w:tcW w:w="5187" w:type="dxa"/>
            <w:shd w:val="clear" w:color="auto" w:fill="FFFFFF" w:themeFill="background1"/>
          </w:tcPr>
          <w:p w14:paraId="13057B07" w14:textId="77777777" w:rsidR="00A4095E" w:rsidRPr="008D6FC5" w:rsidRDefault="00A4095E" w:rsidP="00A4095E">
            <w:pPr>
              <w:bidi/>
              <w:spacing w:before="240" w:after="120" w:line="276" w:lineRule="auto"/>
              <w:contextualSpacing/>
              <w:jc w:val="both"/>
              <w:rPr>
                <w:rFonts w:ascii="David" w:hAnsi="David" w:cs="David"/>
                <w:sz w:val="24"/>
                <w:szCs w:val="24"/>
              </w:rPr>
            </w:pPr>
            <w:r w:rsidRPr="008D6FC5">
              <w:rPr>
                <w:rFonts w:ascii="David" w:hAnsi="David" w:cs="David"/>
                <w:sz w:val="24"/>
                <w:szCs w:val="24"/>
                <w:rtl/>
              </w:rPr>
              <w:t>נבקש להוסיף סיפא בנוסח להלן: "על אף האמור, במקרה שתקום חבות כספית מצד הספק, לא יעלה גובה הפיצוי המרבי בו יחויב הספק על סך התמורה המשולמת לו במסגרת הסכם (מכרז) זה למקרה ולתקופה. פיצוי כאמור ישולם לאחר קבלת החלטה של ערכאה שיפוטית לאחריות הספק לנזק.."</w:t>
            </w:r>
          </w:p>
          <w:p w14:paraId="65F91AF3" w14:textId="77777777" w:rsidR="00A4095E" w:rsidRPr="008D6FC5" w:rsidRDefault="00A4095E" w:rsidP="00A4095E">
            <w:pPr>
              <w:bidi/>
              <w:spacing w:line="360" w:lineRule="auto"/>
              <w:rPr>
                <w:rFonts w:ascii="David" w:eastAsia="Times New Roman" w:hAnsi="David" w:cs="David"/>
                <w:sz w:val="24"/>
                <w:szCs w:val="24"/>
                <w:rtl/>
              </w:rPr>
            </w:pPr>
          </w:p>
        </w:tc>
        <w:tc>
          <w:tcPr>
            <w:tcW w:w="5456" w:type="dxa"/>
            <w:shd w:val="clear" w:color="auto" w:fill="FFFFFF" w:themeFill="background1"/>
          </w:tcPr>
          <w:p w14:paraId="208BBEBC" w14:textId="60905538" w:rsidR="00A4095E" w:rsidRPr="008D6FC5" w:rsidRDefault="00A4095E" w:rsidP="00A4095E">
            <w:pPr>
              <w:bidi/>
              <w:spacing w:line="360" w:lineRule="auto"/>
              <w:rPr>
                <w:rFonts w:ascii="David" w:hAnsi="David" w:cs="David"/>
                <w:sz w:val="24"/>
                <w:szCs w:val="24"/>
                <w:rtl/>
              </w:rPr>
            </w:pPr>
            <w:r w:rsidRPr="008D6FC5">
              <w:rPr>
                <w:rFonts w:ascii="David" w:hAnsi="David" w:cs="David" w:hint="cs"/>
                <w:sz w:val="24"/>
                <w:szCs w:val="24"/>
                <w:rtl/>
              </w:rPr>
              <w:t>הבקשה נדחית. אין שינוי במסמכי המכרז.</w:t>
            </w:r>
          </w:p>
        </w:tc>
      </w:tr>
      <w:tr w:rsidR="00A4095E" w:rsidRPr="008D6FC5" w14:paraId="66BF42FA" w14:textId="77777777" w:rsidTr="00902343">
        <w:trPr>
          <w:tblHeader/>
        </w:trPr>
        <w:tc>
          <w:tcPr>
            <w:tcW w:w="810" w:type="dxa"/>
            <w:shd w:val="clear" w:color="auto" w:fill="FFFFFF" w:themeFill="background1"/>
          </w:tcPr>
          <w:p w14:paraId="2BBAD80B" w14:textId="77777777" w:rsidR="00A4095E" w:rsidRPr="008D6FC5" w:rsidRDefault="00A4095E" w:rsidP="00A4095E">
            <w:pPr>
              <w:pStyle w:val="a"/>
              <w:numPr>
                <w:ilvl w:val="0"/>
                <w:numId w:val="37"/>
              </w:numPr>
              <w:jc w:val="center"/>
              <w:rPr>
                <w:rFonts w:ascii="David" w:hAnsi="David" w:cs="David"/>
                <w:sz w:val="24"/>
                <w:rtl/>
              </w:rPr>
            </w:pPr>
          </w:p>
        </w:tc>
        <w:tc>
          <w:tcPr>
            <w:tcW w:w="1405" w:type="dxa"/>
            <w:shd w:val="clear" w:color="auto" w:fill="FFFFFF" w:themeFill="background1"/>
          </w:tcPr>
          <w:p w14:paraId="39FEEBFF" w14:textId="77777777" w:rsidR="00A4095E" w:rsidRPr="008D6FC5" w:rsidRDefault="00A4095E" w:rsidP="00A4095E">
            <w:pPr>
              <w:bidi/>
              <w:spacing w:line="360" w:lineRule="auto"/>
              <w:rPr>
                <w:rFonts w:ascii="David" w:eastAsia="Times New Roman" w:hAnsi="David" w:cs="David"/>
                <w:sz w:val="24"/>
                <w:szCs w:val="24"/>
                <w:rtl/>
              </w:rPr>
            </w:pPr>
          </w:p>
        </w:tc>
        <w:tc>
          <w:tcPr>
            <w:tcW w:w="1405" w:type="dxa"/>
            <w:shd w:val="clear" w:color="auto" w:fill="FFFFFF" w:themeFill="background1"/>
          </w:tcPr>
          <w:p w14:paraId="03B072DA" w14:textId="77777777" w:rsidR="00A4095E" w:rsidRPr="008D6FC5" w:rsidRDefault="00A4095E" w:rsidP="00A4095E">
            <w:pPr>
              <w:bidi/>
              <w:spacing w:line="360" w:lineRule="auto"/>
              <w:rPr>
                <w:rFonts w:ascii="David" w:eastAsia="Times New Roman" w:hAnsi="David" w:cs="David"/>
                <w:sz w:val="24"/>
                <w:szCs w:val="24"/>
                <w:rtl/>
              </w:rPr>
            </w:pPr>
          </w:p>
        </w:tc>
        <w:tc>
          <w:tcPr>
            <w:tcW w:w="1715" w:type="dxa"/>
            <w:shd w:val="clear" w:color="auto" w:fill="FFFFFF" w:themeFill="background1"/>
          </w:tcPr>
          <w:p w14:paraId="2332C72D" w14:textId="77777777" w:rsidR="00A4095E" w:rsidRPr="008D6FC5" w:rsidRDefault="00A4095E" w:rsidP="00A4095E">
            <w:pPr>
              <w:bidi/>
              <w:spacing w:line="360" w:lineRule="auto"/>
              <w:rPr>
                <w:rFonts w:ascii="David" w:eastAsia="Times New Roman" w:hAnsi="David" w:cs="David"/>
                <w:sz w:val="24"/>
                <w:szCs w:val="24"/>
                <w:rtl/>
              </w:rPr>
            </w:pPr>
          </w:p>
        </w:tc>
        <w:tc>
          <w:tcPr>
            <w:tcW w:w="5187" w:type="dxa"/>
            <w:shd w:val="clear" w:color="auto" w:fill="FFFFFF" w:themeFill="background1"/>
          </w:tcPr>
          <w:p w14:paraId="6E0FC2BE" w14:textId="544D644E" w:rsidR="00A4095E" w:rsidRPr="008D6FC5" w:rsidRDefault="00A4095E" w:rsidP="00A4095E">
            <w:pPr>
              <w:bidi/>
              <w:spacing w:line="360" w:lineRule="auto"/>
              <w:rPr>
                <w:rFonts w:ascii="David" w:eastAsia="Times New Roman" w:hAnsi="David" w:cs="David"/>
                <w:sz w:val="24"/>
                <w:szCs w:val="24"/>
                <w:rtl/>
              </w:rPr>
            </w:pPr>
            <w:r w:rsidRPr="008D6FC5">
              <w:rPr>
                <w:rFonts w:ascii="David" w:hAnsi="David" w:cs="David"/>
                <w:b/>
                <w:bCs/>
                <w:sz w:val="24"/>
                <w:szCs w:val="24"/>
                <w:u w:val="single"/>
                <w:rtl/>
              </w:rPr>
              <w:t>חברה ציבורית</w:t>
            </w:r>
            <w:r w:rsidRPr="008D6FC5">
              <w:rPr>
                <w:rFonts w:ascii="David" w:hAnsi="David" w:cs="David"/>
                <w:sz w:val="24"/>
                <w:szCs w:val="24"/>
                <w:rtl/>
              </w:rPr>
              <w:t xml:space="preserve"> – נבקש להוסיף להסכם שייחתם בין הצדדים סעיף בנוסח להלן: ידוע למזמין שהספק הוא חלק מקבוצה הנסחרת בבורסה ומהווה חברה ציבורית כהגדרתה בחוק החברות, התשנ"ט-1999, וכל מידע אשר נמסר בקשר עם הקבוצה (בין בכתב ובין בעל פה), אשר לא פורסם במערכת </w:t>
            </w:r>
            <w:proofErr w:type="spellStart"/>
            <w:r w:rsidRPr="008D6FC5">
              <w:rPr>
                <w:rFonts w:ascii="David" w:hAnsi="David" w:cs="David"/>
                <w:sz w:val="24"/>
                <w:szCs w:val="24"/>
                <w:rtl/>
              </w:rPr>
              <w:t>המגנ"א</w:t>
            </w:r>
            <w:proofErr w:type="spellEnd"/>
            <w:r w:rsidRPr="008D6FC5">
              <w:rPr>
                <w:rFonts w:ascii="David" w:hAnsi="David" w:cs="David"/>
                <w:sz w:val="24"/>
                <w:szCs w:val="24"/>
                <w:rtl/>
              </w:rPr>
              <w:t xml:space="preserve">, עשוי להיות מידע פנים אשר אסור להעביר לאף אדם או </w:t>
            </w:r>
            <w:proofErr w:type="spellStart"/>
            <w:r w:rsidRPr="008D6FC5">
              <w:rPr>
                <w:rFonts w:ascii="David" w:hAnsi="David" w:cs="David"/>
                <w:sz w:val="24"/>
                <w:szCs w:val="24"/>
                <w:rtl/>
              </w:rPr>
              <w:t>יישות</w:t>
            </w:r>
            <w:proofErr w:type="spellEnd"/>
            <w:r w:rsidRPr="008D6FC5">
              <w:rPr>
                <w:rFonts w:ascii="David" w:hAnsi="David" w:cs="David"/>
                <w:sz w:val="24"/>
                <w:szCs w:val="24"/>
                <w:rtl/>
              </w:rPr>
              <w:t xml:space="preserve">, וכן אסור לו לעשות פעולות בניירות הערך של הקבוצה, כל עוד מידע כאמור מצוי בידה וטרם פורסם לציבור במערכת </w:t>
            </w:r>
            <w:proofErr w:type="spellStart"/>
            <w:r w:rsidRPr="008D6FC5">
              <w:rPr>
                <w:rFonts w:ascii="David" w:hAnsi="David" w:cs="David"/>
                <w:sz w:val="24"/>
                <w:szCs w:val="24"/>
                <w:rtl/>
              </w:rPr>
              <w:t>המגנ"א</w:t>
            </w:r>
            <w:proofErr w:type="spellEnd"/>
            <w:r w:rsidRPr="008D6FC5">
              <w:rPr>
                <w:rFonts w:ascii="David" w:hAnsi="David" w:cs="David"/>
                <w:sz w:val="24"/>
                <w:szCs w:val="24"/>
                <w:rtl/>
              </w:rPr>
              <w:t xml:space="preserve">. שימוש במידע כאמור על </w:t>
            </w:r>
          </w:p>
        </w:tc>
        <w:tc>
          <w:tcPr>
            <w:tcW w:w="5456" w:type="dxa"/>
            <w:shd w:val="clear" w:color="auto" w:fill="FFFFFF" w:themeFill="background1"/>
          </w:tcPr>
          <w:p w14:paraId="6DAED21B" w14:textId="4C1A6815" w:rsidR="00A4095E" w:rsidRPr="008D6FC5" w:rsidRDefault="00787E51" w:rsidP="00A4095E">
            <w:pPr>
              <w:bidi/>
              <w:spacing w:line="360" w:lineRule="auto"/>
              <w:rPr>
                <w:rFonts w:ascii="David" w:hAnsi="David" w:cs="David"/>
                <w:sz w:val="24"/>
                <w:szCs w:val="24"/>
                <w:rtl/>
              </w:rPr>
            </w:pPr>
            <w:r>
              <w:rPr>
                <w:rFonts w:ascii="David" w:hAnsi="David" w:cs="David" w:hint="cs"/>
                <w:sz w:val="24"/>
                <w:szCs w:val="24"/>
                <w:rtl/>
              </w:rPr>
              <w:t>המשרד יבחן עניין זה בהתאם לרלוונטיות, אל מול הזוכה.</w:t>
            </w:r>
          </w:p>
        </w:tc>
      </w:tr>
      <w:tr w:rsidR="00A4095E" w:rsidRPr="008D6FC5" w14:paraId="51373635" w14:textId="77777777" w:rsidTr="00902343">
        <w:trPr>
          <w:tblHeader/>
        </w:trPr>
        <w:tc>
          <w:tcPr>
            <w:tcW w:w="810" w:type="dxa"/>
            <w:shd w:val="clear" w:color="auto" w:fill="FFFFFF" w:themeFill="background1"/>
          </w:tcPr>
          <w:p w14:paraId="527963AF" w14:textId="77777777" w:rsidR="00A4095E" w:rsidRPr="008D6FC5" w:rsidRDefault="00A4095E" w:rsidP="00A4095E">
            <w:pPr>
              <w:pStyle w:val="a"/>
              <w:numPr>
                <w:ilvl w:val="0"/>
                <w:numId w:val="37"/>
              </w:numPr>
              <w:jc w:val="center"/>
              <w:rPr>
                <w:rFonts w:ascii="David" w:hAnsi="David" w:cs="David"/>
                <w:sz w:val="24"/>
                <w:rtl/>
              </w:rPr>
            </w:pPr>
          </w:p>
        </w:tc>
        <w:tc>
          <w:tcPr>
            <w:tcW w:w="1405" w:type="dxa"/>
            <w:shd w:val="clear" w:color="auto" w:fill="FFFFFF" w:themeFill="background1"/>
          </w:tcPr>
          <w:p w14:paraId="15F21BE0" w14:textId="380DD6FC" w:rsidR="00A4095E" w:rsidRPr="008D6FC5" w:rsidRDefault="00A4095E" w:rsidP="00A4095E">
            <w:pPr>
              <w:bidi/>
              <w:spacing w:line="360" w:lineRule="auto"/>
              <w:rPr>
                <w:rFonts w:ascii="David" w:eastAsia="Times New Roman" w:hAnsi="David" w:cs="David"/>
                <w:sz w:val="24"/>
                <w:szCs w:val="24"/>
                <w:rtl/>
              </w:rPr>
            </w:pPr>
            <w:r w:rsidRPr="008D6FC5">
              <w:rPr>
                <w:rFonts w:ascii="David" w:hAnsi="David" w:cs="David"/>
                <w:sz w:val="24"/>
                <w:szCs w:val="24"/>
                <w:rtl/>
              </w:rPr>
              <w:t>נספח ג-הסכם</w:t>
            </w:r>
          </w:p>
        </w:tc>
        <w:tc>
          <w:tcPr>
            <w:tcW w:w="1405" w:type="dxa"/>
            <w:shd w:val="clear" w:color="auto" w:fill="FFFFFF" w:themeFill="background1"/>
          </w:tcPr>
          <w:p w14:paraId="05FD4270" w14:textId="77777777" w:rsidR="00A4095E" w:rsidRPr="008D6FC5" w:rsidRDefault="00A4095E" w:rsidP="00A4095E">
            <w:pPr>
              <w:bidi/>
              <w:rPr>
                <w:rFonts w:ascii="David" w:hAnsi="David" w:cs="David"/>
                <w:sz w:val="24"/>
                <w:szCs w:val="24"/>
                <w:rtl/>
              </w:rPr>
            </w:pPr>
            <w:r w:rsidRPr="008D6FC5">
              <w:rPr>
                <w:rFonts w:ascii="David" w:hAnsi="David" w:cs="David"/>
                <w:sz w:val="24"/>
                <w:szCs w:val="24"/>
                <w:rtl/>
              </w:rPr>
              <w:t>16א</w:t>
            </w:r>
          </w:p>
          <w:p w14:paraId="0424180D" w14:textId="5FEA81B3" w:rsidR="00A4095E" w:rsidRPr="008D6FC5" w:rsidRDefault="00A4095E" w:rsidP="00A4095E">
            <w:pPr>
              <w:bidi/>
              <w:spacing w:line="360" w:lineRule="auto"/>
              <w:rPr>
                <w:rFonts w:ascii="David" w:eastAsia="Times New Roman" w:hAnsi="David" w:cs="David"/>
                <w:sz w:val="24"/>
                <w:szCs w:val="24"/>
                <w:rtl/>
              </w:rPr>
            </w:pPr>
            <w:r w:rsidRPr="008D6FC5">
              <w:rPr>
                <w:rFonts w:ascii="David" w:hAnsi="David" w:cs="David"/>
                <w:sz w:val="24"/>
                <w:szCs w:val="24"/>
                <w:rtl/>
              </w:rPr>
              <w:t xml:space="preserve">2 </w:t>
            </w:r>
            <w:proofErr w:type="spellStart"/>
            <w:r w:rsidRPr="008D6FC5">
              <w:rPr>
                <w:rFonts w:ascii="David" w:hAnsi="David" w:cs="David"/>
                <w:sz w:val="24"/>
                <w:szCs w:val="24"/>
                <w:rtl/>
              </w:rPr>
              <w:t>קטו</w:t>
            </w:r>
            <w:proofErr w:type="spellEnd"/>
          </w:p>
        </w:tc>
        <w:tc>
          <w:tcPr>
            <w:tcW w:w="1715" w:type="dxa"/>
            <w:shd w:val="clear" w:color="auto" w:fill="FFFFFF" w:themeFill="background1"/>
          </w:tcPr>
          <w:p w14:paraId="77BB5C9F" w14:textId="427EA703" w:rsidR="00A4095E" w:rsidRPr="008D6FC5" w:rsidRDefault="00A4095E" w:rsidP="00A4095E">
            <w:pPr>
              <w:bidi/>
              <w:spacing w:line="360" w:lineRule="auto"/>
              <w:rPr>
                <w:rFonts w:ascii="David" w:eastAsia="Times New Roman" w:hAnsi="David" w:cs="David"/>
                <w:sz w:val="24"/>
                <w:szCs w:val="24"/>
                <w:rtl/>
              </w:rPr>
            </w:pPr>
            <w:r w:rsidRPr="008D6FC5">
              <w:rPr>
                <w:rFonts w:ascii="David" w:hAnsi="David" w:cs="David"/>
                <w:sz w:val="24"/>
                <w:szCs w:val="24"/>
                <w:rtl/>
              </w:rPr>
              <w:t>55</w:t>
            </w:r>
          </w:p>
        </w:tc>
        <w:tc>
          <w:tcPr>
            <w:tcW w:w="5187" w:type="dxa"/>
            <w:shd w:val="clear" w:color="auto" w:fill="FFFFFF" w:themeFill="background1"/>
          </w:tcPr>
          <w:p w14:paraId="69DD3EEA" w14:textId="0FDA0904" w:rsidR="00A4095E" w:rsidRPr="008D6FC5" w:rsidRDefault="00A4095E" w:rsidP="00A4095E">
            <w:pPr>
              <w:bidi/>
              <w:spacing w:line="360" w:lineRule="auto"/>
              <w:rPr>
                <w:rFonts w:ascii="David" w:eastAsia="Times New Roman" w:hAnsi="David" w:cs="David"/>
                <w:sz w:val="24"/>
                <w:szCs w:val="24"/>
                <w:rtl/>
              </w:rPr>
            </w:pPr>
            <w:r w:rsidRPr="008D6FC5">
              <w:rPr>
                <w:rFonts w:ascii="David" w:hAnsi="David" w:cs="David"/>
                <w:sz w:val="24"/>
                <w:szCs w:val="24"/>
                <w:rtl/>
              </w:rPr>
              <w:t>הוצאות פירוק, הריסה, פינוי הריסות, תמיכה, חיזוק - נבקש לקבל גבול אחריות בסך 100,000 $</w:t>
            </w:r>
          </w:p>
        </w:tc>
        <w:tc>
          <w:tcPr>
            <w:tcW w:w="5456" w:type="dxa"/>
            <w:shd w:val="clear" w:color="auto" w:fill="FFFFFF" w:themeFill="background1"/>
          </w:tcPr>
          <w:p w14:paraId="67C37A49" w14:textId="3AB24187" w:rsidR="00A4095E" w:rsidRPr="00FF3BC6" w:rsidRDefault="00A4095E" w:rsidP="00A4095E">
            <w:pPr>
              <w:bidi/>
              <w:spacing w:line="360" w:lineRule="auto"/>
              <w:rPr>
                <w:rFonts w:ascii="David" w:hAnsi="David" w:cs="David"/>
                <w:sz w:val="24"/>
                <w:szCs w:val="24"/>
                <w:rtl/>
              </w:rPr>
            </w:pPr>
            <w:r w:rsidRPr="00FF3BC6">
              <w:rPr>
                <w:rFonts w:ascii="David" w:hAnsi="David" w:cs="David" w:hint="cs"/>
                <w:sz w:val="24"/>
                <w:szCs w:val="24"/>
                <w:rtl/>
              </w:rPr>
              <w:t>הבקשה נדחית, ניתן להציג גבולות אחריות במטבע דולרי בהלימה לשער השקלי.</w:t>
            </w:r>
          </w:p>
        </w:tc>
      </w:tr>
      <w:tr w:rsidR="00A4095E" w:rsidRPr="008D6FC5" w14:paraId="1755EF6D" w14:textId="77777777" w:rsidTr="00902343">
        <w:trPr>
          <w:tblHeader/>
        </w:trPr>
        <w:tc>
          <w:tcPr>
            <w:tcW w:w="810" w:type="dxa"/>
            <w:shd w:val="clear" w:color="auto" w:fill="FFFFFF" w:themeFill="background1"/>
          </w:tcPr>
          <w:p w14:paraId="4E277A7A" w14:textId="77777777" w:rsidR="00A4095E" w:rsidRPr="008D6FC5" w:rsidRDefault="00A4095E" w:rsidP="00A4095E">
            <w:pPr>
              <w:pStyle w:val="a"/>
              <w:numPr>
                <w:ilvl w:val="0"/>
                <w:numId w:val="37"/>
              </w:numPr>
              <w:jc w:val="center"/>
              <w:rPr>
                <w:rFonts w:ascii="David" w:hAnsi="David" w:cs="David"/>
                <w:sz w:val="24"/>
                <w:rtl/>
              </w:rPr>
            </w:pPr>
          </w:p>
        </w:tc>
        <w:tc>
          <w:tcPr>
            <w:tcW w:w="1405" w:type="dxa"/>
            <w:shd w:val="clear" w:color="auto" w:fill="FFFFFF" w:themeFill="background1"/>
          </w:tcPr>
          <w:p w14:paraId="5B927163" w14:textId="77777777" w:rsidR="00A4095E" w:rsidRPr="008D6FC5" w:rsidRDefault="00A4095E" w:rsidP="00A4095E">
            <w:pPr>
              <w:bidi/>
              <w:spacing w:line="360" w:lineRule="auto"/>
              <w:rPr>
                <w:rFonts w:ascii="David" w:eastAsia="Times New Roman" w:hAnsi="David" w:cs="David"/>
                <w:sz w:val="24"/>
                <w:szCs w:val="24"/>
                <w:rtl/>
              </w:rPr>
            </w:pPr>
          </w:p>
        </w:tc>
        <w:tc>
          <w:tcPr>
            <w:tcW w:w="1405" w:type="dxa"/>
            <w:shd w:val="clear" w:color="auto" w:fill="FFFFFF" w:themeFill="background1"/>
          </w:tcPr>
          <w:p w14:paraId="3A9899A6" w14:textId="77777777" w:rsidR="00A4095E" w:rsidRPr="008D6FC5" w:rsidRDefault="00A4095E" w:rsidP="00A4095E">
            <w:pPr>
              <w:bidi/>
              <w:rPr>
                <w:rFonts w:ascii="David" w:hAnsi="David" w:cs="David"/>
                <w:sz w:val="24"/>
                <w:szCs w:val="24"/>
                <w:rtl/>
              </w:rPr>
            </w:pPr>
            <w:r w:rsidRPr="008D6FC5">
              <w:rPr>
                <w:rFonts w:ascii="David" w:hAnsi="David" w:cs="David"/>
                <w:sz w:val="24"/>
                <w:szCs w:val="24"/>
                <w:rtl/>
              </w:rPr>
              <w:t>16 א</w:t>
            </w:r>
          </w:p>
          <w:p w14:paraId="1C14BF5B" w14:textId="0B4B3BD1" w:rsidR="00A4095E" w:rsidRPr="008D6FC5" w:rsidRDefault="00A4095E" w:rsidP="00A4095E">
            <w:pPr>
              <w:bidi/>
              <w:spacing w:line="360" w:lineRule="auto"/>
              <w:rPr>
                <w:rFonts w:ascii="David" w:eastAsia="Times New Roman" w:hAnsi="David" w:cs="David"/>
                <w:sz w:val="24"/>
                <w:szCs w:val="24"/>
                <w:rtl/>
              </w:rPr>
            </w:pPr>
            <w:r w:rsidRPr="008D6FC5">
              <w:rPr>
                <w:rFonts w:ascii="David" w:hAnsi="David" w:cs="David"/>
                <w:sz w:val="24"/>
                <w:szCs w:val="24"/>
                <w:rtl/>
              </w:rPr>
              <w:t>8</w:t>
            </w:r>
          </w:p>
        </w:tc>
        <w:tc>
          <w:tcPr>
            <w:tcW w:w="1715" w:type="dxa"/>
            <w:shd w:val="clear" w:color="auto" w:fill="FFFFFF" w:themeFill="background1"/>
          </w:tcPr>
          <w:p w14:paraId="62FDB81C" w14:textId="6042717A" w:rsidR="00A4095E" w:rsidRPr="008D6FC5" w:rsidRDefault="00A4095E" w:rsidP="00A4095E">
            <w:pPr>
              <w:bidi/>
              <w:spacing w:line="360" w:lineRule="auto"/>
              <w:rPr>
                <w:rFonts w:ascii="David" w:eastAsia="Times New Roman" w:hAnsi="David" w:cs="David"/>
                <w:sz w:val="24"/>
                <w:szCs w:val="24"/>
                <w:rtl/>
              </w:rPr>
            </w:pPr>
            <w:r w:rsidRPr="008D6FC5">
              <w:rPr>
                <w:rFonts w:ascii="David" w:hAnsi="David" w:cs="David"/>
                <w:sz w:val="24"/>
                <w:szCs w:val="24"/>
                <w:rtl/>
              </w:rPr>
              <w:t>55</w:t>
            </w:r>
          </w:p>
        </w:tc>
        <w:tc>
          <w:tcPr>
            <w:tcW w:w="5187" w:type="dxa"/>
            <w:shd w:val="clear" w:color="auto" w:fill="FFFFFF" w:themeFill="background1"/>
          </w:tcPr>
          <w:p w14:paraId="3A8CF0E6" w14:textId="70084A22" w:rsidR="00A4095E" w:rsidRPr="008D6FC5" w:rsidRDefault="00A4095E" w:rsidP="00A4095E">
            <w:pPr>
              <w:bidi/>
              <w:spacing w:line="360" w:lineRule="auto"/>
              <w:rPr>
                <w:rFonts w:ascii="David" w:eastAsia="Times New Roman" w:hAnsi="David" w:cs="David"/>
                <w:sz w:val="24"/>
                <w:szCs w:val="24"/>
                <w:rtl/>
              </w:rPr>
            </w:pPr>
            <w:r w:rsidRPr="008D6FC5">
              <w:rPr>
                <w:rFonts w:ascii="David" w:hAnsi="David" w:cs="David"/>
                <w:sz w:val="24"/>
                <w:szCs w:val="24"/>
                <w:rtl/>
              </w:rPr>
              <w:t>כיסוי לשכר טרחת מהנדסים, אדריכלים ויועצים – נבקש לקבל גבול אחריות בסך 25,000 $</w:t>
            </w:r>
          </w:p>
        </w:tc>
        <w:tc>
          <w:tcPr>
            <w:tcW w:w="5456" w:type="dxa"/>
            <w:shd w:val="clear" w:color="auto" w:fill="FFFFFF" w:themeFill="background1"/>
          </w:tcPr>
          <w:p w14:paraId="4C028284" w14:textId="0B7C5B0A" w:rsidR="00A4095E" w:rsidRPr="00FF3BC6" w:rsidRDefault="00A4095E" w:rsidP="00A4095E">
            <w:pPr>
              <w:bidi/>
              <w:spacing w:line="360" w:lineRule="auto"/>
              <w:rPr>
                <w:rFonts w:ascii="David" w:hAnsi="David" w:cs="David"/>
                <w:sz w:val="24"/>
                <w:szCs w:val="24"/>
                <w:rtl/>
              </w:rPr>
            </w:pPr>
            <w:r w:rsidRPr="00FF3BC6">
              <w:rPr>
                <w:rFonts w:ascii="David" w:hAnsi="David" w:cs="David" w:hint="cs"/>
                <w:sz w:val="24"/>
                <w:szCs w:val="24"/>
                <w:rtl/>
              </w:rPr>
              <w:t>הבקשה נדחית אולם, ניתן להציג גבולות אחריות במטבע דולרי בהלימה לשער השקלי.</w:t>
            </w:r>
          </w:p>
        </w:tc>
      </w:tr>
      <w:tr w:rsidR="00A4095E" w:rsidRPr="008D6FC5" w14:paraId="6BA03DCD" w14:textId="77777777" w:rsidTr="00902343">
        <w:trPr>
          <w:tblHeader/>
        </w:trPr>
        <w:tc>
          <w:tcPr>
            <w:tcW w:w="810" w:type="dxa"/>
            <w:shd w:val="clear" w:color="auto" w:fill="FFFFFF" w:themeFill="background1"/>
          </w:tcPr>
          <w:p w14:paraId="56CEEA89" w14:textId="77777777" w:rsidR="00A4095E" w:rsidRPr="008D6FC5" w:rsidRDefault="00A4095E" w:rsidP="00A4095E">
            <w:pPr>
              <w:pStyle w:val="a"/>
              <w:numPr>
                <w:ilvl w:val="0"/>
                <w:numId w:val="37"/>
              </w:numPr>
              <w:jc w:val="center"/>
              <w:rPr>
                <w:rFonts w:ascii="David" w:hAnsi="David" w:cs="David"/>
                <w:sz w:val="24"/>
                <w:rtl/>
              </w:rPr>
            </w:pPr>
          </w:p>
        </w:tc>
        <w:tc>
          <w:tcPr>
            <w:tcW w:w="1405" w:type="dxa"/>
            <w:shd w:val="clear" w:color="auto" w:fill="FFFFFF" w:themeFill="background1"/>
          </w:tcPr>
          <w:p w14:paraId="5B085D9D" w14:textId="77777777" w:rsidR="00A4095E" w:rsidRPr="008D6FC5" w:rsidRDefault="00A4095E" w:rsidP="00A4095E">
            <w:pPr>
              <w:bidi/>
              <w:spacing w:line="360" w:lineRule="auto"/>
              <w:rPr>
                <w:rFonts w:ascii="David" w:eastAsia="Times New Roman" w:hAnsi="David" w:cs="David"/>
                <w:sz w:val="24"/>
                <w:szCs w:val="24"/>
                <w:rtl/>
              </w:rPr>
            </w:pPr>
          </w:p>
        </w:tc>
        <w:tc>
          <w:tcPr>
            <w:tcW w:w="1405" w:type="dxa"/>
            <w:shd w:val="clear" w:color="auto" w:fill="FFFFFF" w:themeFill="background1"/>
          </w:tcPr>
          <w:p w14:paraId="6AFC33B0" w14:textId="0910DB03" w:rsidR="00A4095E" w:rsidRPr="008D6FC5" w:rsidRDefault="00A4095E" w:rsidP="00A4095E">
            <w:pPr>
              <w:bidi/>
              <w:spacing w:line="360" w:lineRule="auto"/>
              <w:rPr>
                <w:rFonts w:ascii="David" w:eastAsia="Times New Roman" w:hAnsi="David" w:cs="David"/>
                <w:sz w:val="24"/>
                <w:szCs w:val="24"/>
                <w:rtl/>
              </w:rPr>
            </w:pPr>
            <w:r w:rsidRPr="008D6FC5">
              <w:rPr>
                <w:rFonts w:ascii="David" w:hAnsi="David" w:cs="David"/>
                <w:sz w:val="24"/>
                <w:szCs w:val="24"/>
                <w:rtl/>
              </w:rPr>
              <w:t>16א פרק ב-1</w:t>
            </w:r>
          </w:p>
        </w:tc>
        <w:tc>
          <w:tcPr>
            <w:tcW w:w="1715" w:type="dxa"/>
            <w:shd w:val="clear" w:color="auto" w:fill="FFFFFF" w:themeFill="background1"/>
          </w:tcPr>
          <w:p w14:paraId="6857D71A" w14:textId="66AEC1DA" w:rsidR="00A4095E" w:rsidRPr="008D6FC5" w:rsidRDefault="00A4095E" w:rsidP="00A4095E">
            <w:pPr>
              <w:bidi/>
              <w:spacing w:line="360" w:lineRule="auto"/>
              <w:rPr>
                <w:rFonts w:ascii="David" w:eastAsia="Times New Roman" w:hAnsi="David" w:cs="David"/>
                <w:sz w:val="24"/>
                <w:szCs w:val="24"/>
                <w:rtl/>
              </w:rPr>
            </w:pPr>
            <w:r w:rsidRPr="008D6FC5">
              <w:rPr>
                <w:rFonts w:ascii="David" w:hAnsi="David" w:cs="David"/>
                <w:sz w:val="24"/>
                <w:szCs w:val="24"/>
                <w:rtl/>
              </w:rPr>
              <w:t>56</w:t>
            </w:r>
          </w:p>
        </w:tc>
        <w:tc>
          <w:tcPr>
            <w:tcW w:w="5187" w:type="dxa"/>
            <w:shd w:val="clear" w:color="auto" w:fill="FFFFFF" w:themeFill="background1"/>
          </w:tcPr>
          <w:p w14:paraId="0CE3FD81" w14:textId="594FB823" w:rsidR="00A4095E" w:rsidRPr="008D6FC5" w:rsidRDefault="00A4095E" w:rsidP="00A4095E">
            <w:pPr>
              <w:bidi/>
              <w:spacing w:line="360" w:lineRule="auto"/>
              <w:rPr>
                <w:rFonts w:ascii="David" w:eastAsia="Times New Roman" w:hAnsi="David" w:cs="David"/>
                <w:sz w:val="24"/>
                <w:szCs w:val="24"/>
                <w:rtl/>
              </w:rPr>
            </w:pPr>
            <w:r w:rsidRPr="008D6FC5">
              <w:rPr>
                <w:rFonts w:ascii="David" w:hAnsi="David" w:cs="David"/>
                <w:sz w:val="24"/>
                <w:szCs w:val="24"/>
                <w:rtl/>
              </w:rPr>
              <w:t>נבקש לקבל גבול אחריות בסך 2,000,000 $</w:t>
            </w:r>
          </w:p>
        </w:tc>
        <w:tc>
          <w:tcPr>
            <w:tcW w:w="5456" w:type="dxa"/>
            <w:shd w:val="clear" w:color="auto" w:fill="FFFFFF" w:themeFill="background1"/>
          </w:tcPr>
          <w:p w14:paraId="2180F769" w14:textId="4455F591" w:rsidR="00A4095E" w:rsidRPr="00FF3BC6" w:rsidRDefault="00A4095E" w:rsidP="00A4095E">
            <w:pPr>
              <w:bidi/>
              <w:spacing w:line="360" w:lineRule="auto"/>
              <w:rPr>
                <w:rFonts w:ascii="David" w:hAnsi="David" w:cs="David"/>
                <w:sz w:val="24"/>
                <w:szCs w:val="24"/>
                <w:rtl/>
              </w:rPr>
            </w:pPr>
            <w:r w:rsidRPr="00FF3BC6">
              <w:rPr>
                <w:rFonts w:ascii="David" w:hAnsi="David" w:cs="David" w:hint="cs"/>
                <w:sz w:val="24"/>
                <w:szCs w:val="24"/>
                <w:rtl/>
              </w:rPr>
              <w:t>הבקשה נדחית, ניתן להציג גבולות אחריות במטבע דולרי בהלימה לשער השקלי.</w:t>
            </w:r>
          </w:p>
        </w:tc>
      </w:tr>
      <w:tr w:rsidR="00A4095E" w:rsidRPr="008D6FC5" w14:paraId="6564BA98" w14:textId="77777777" w:rsidTr="00902343">
        <w:trPr>
          <w:tblHeader/>
        </w:trPr>
        <w:tc>
          <w:tcPr>
            <w:tcW w:w="810" w:type="dxa"/>
            <w:shd w:val="clear" w:color="auto" w:fill="FFFFFF" w:themeFill="background1"/>
          </w:tcPr>
          <w:p w14:paraId="7D6FC653" w14:textId="77777777" w:rsidR="00A4095E" w:rsidRPr="008D6FC5" w:rsidRDefault="00A4095E" w:rsidP="00A4095E">
            <w:pPr>
              <w:pStyle w:val="a"/>
              <w:numPr>
                <w:ilvl w:val="0"/>
                <w:numId w:val="37"/>
              </w:numPr>
              <w:jc w:val="center"/>
              <w:rPr>
                <w:rFonts w:ascii="David" w:hAnsi="David" w:cs="David"/>
                <w:sz w:val="24"/>
                <w:rtl/>
              </w:rPr>
            </w:pPr>
          </w:p>
        </w:tc>
        <w:tc>
          <w:tcPr>
            <w:tcW w:w="1405" w:type="dxa"/>
            <w:shd w:val="clear" w:color="auto" w:fill="FFFFFF" w:themeFill="background1"/>
          </w:tcPr>
          <w:p w14:paraId="44184AE0" w14:textId="77777777" w:rsidR="00A4095E" w:rsidRPr="008D6FC5" w:rsidRDefault="00A4095E" w:rsidP="00A4095E">
            <w:pPr>
              <w:bidi/>
              <w:spacing w:line="360" w:lineRule="auto"/>
              <w:rPr>
                <w:rFonts w:ascii="David" w:eastAsia="Times New Roman" w:hAnsi="David" w:cs="David"/>
                <w:sz w:val="24"/>
                <w:szCs w:val="24"/>
                <w:rtl/>
              </w:rPr>
            </w:pPr>
          </w:p>
        </w:tc>
        <w:tc>
          <w:tcPr>
            <w:tcW w:w="1405" w:type="dxa"/>
            <w:shd w:val="clear" w:color="auto" w:fill="FFFFFF" w:themeFill="background1"/>
          </w:tcPr>
          <w:p w14:paraId="72FD3C6D" w14:textId="6257FECA" w:rsidR="00A4095E" w:rsidRPr="008D6FC5" w:rsidRDefault="00A4095E" w:rsidP="00A4095E">
            <w:pPr>
              <w:bidi/>
              <w:spacing w:line="360" w:lineRule="auto"/>
              <w:rPr>
                <w:rFonts w:ascii="David" w:eastAsia="Times New Roman" w:hAnsi="David" w:cs="David"/>
                <w:sz w:val="24"/>
                <w:szCs w:val="24"/>
                <w:rtl/>
              </w:rPr>
            </w:pPr>
            <w:r w:rsidRPr="008D6FC5">
              <w:rPr>
                <w:rFonts w:ascii="David" w:hAnsi="David" w:cs="David"/>
                <w:sz w:val="24"/>
                <w:szCs w:val="24"/>
                <w:rtl/>
              </w:rPr>
              <w:t>16א פרק ב-3</w:t>
            </w:r>
          </w:p>
        </w:tc>
        <w:tc>
          <w:tcPr>
            <w:tcW w:w="1715" w:type="dxa"/>
            <w:shd w:val="clear" w:color="auto" w:fill="FFFFFF" w:themeFill="background1"/>
          </w:tcPr>
          <w:p w14:paraId="7804259E" w14:textId="64D670AF" w:rsidR="00A4095E" w:rsidRPr="008D6FC5" w:rsidRDefault="00A4095E" w:rsidP="00A4095E">
            <w:pPr>
              <w:bidi/>
              <w:spacing w:line="360" w:lineRule="auto"/>
              <w:rPr>
                <w:rFonts w:ascii="David" w:eastAsia="Times New Roman" w:hAnsi="David" w:cs="David"/>
                <w:sz w:val="24"/>
                <w:szCs w:val="24"/>
                <w:rtl/>
              </w:rPr>
            </w:pPr>
            <w:r w:rsidRPr="008D6FC5">
              <w:rPr>
                <w:rFonts w:ascii="David" w:hAnsi="David" w:cs="David"/>
                <w:sz w:val="24"/>
                <w:szCs w:val="24"/>
                <w:rtl/>
              </w:rPr>
              <w:t>56</w:t>
            </w:r>
          </w:p>
        </w:tc>
        <w:tc>
          <w:tcPr>
            <w:tcW w:w="5187" w:type="dxa"/>
            <w:shd w:val="clear" w:color="auto" w:fill="FFFFFF" w:themeFill="background1"/>
          </w:tcPr>
          <w:p w14:paraId="522420B3" w14:textId="11ADD998" w:rsidR="00A4095E" w:rsidRPr="008D6FC5" w:rsidRDefault="00A4095E" w:rsidP="00A4095E">
            <w:pPr>
              <w:bidi/>
              <w:spacing w:line="360" w:lineRule="auto"/>
              <w:rPr>
                <w:rFonts w:ascii="David" w:eastAsia="Times New Roman" w:hAnsi="David" w:cs="David"/>
                <w:sz w:val="24"/>
                <w:szCs w:val="24"/>
                <w:rtl/>
              </w:rPr>
            </w:pPr>
            <w:r w:rsidRPr="008D6FC5">
              <w:rPr>
                <w:rFonts w:ascii="David" w:hAnsi="David" w:cs="David"/>
                <w:sz w:val="24"/>
                <w:szCs w:val="24"/>
                <w:rtl/>
              </w:rPr>
              <w:t>רעד והחלשת משען - נבקש לקבל גבול אחריות בסך 200,000 $</w:t>
            </w:r>
          </w:p>
        </w:tc>
        <w:tc>
          <w:tcPr>
            <w:tcW w:w="5456" w:type="dxa"/>
            <w:shd w:val="clear" w:color="auto" w:fill="FFFFFF" w:themeFill="background1"/>
          </w:tcPr>
          <w:p w14:paraId="4F074812" w14:textId="01AD7321" w:rsidR="00A4095E" w:rsidRPr="00FF3BC6" w:rsidRDefault="00A4095E" w:rsidP="00A4095E">
            <w:pPr>
              <w:bidi/>
              <w:spacing w:line="360" w:lineRule="auto"/>
              <w:rPr>
                <w:rFonts w:ascii="David" w:hAnsi="David" w:cs="David"/>
                <w:sz w:val="24"/>
                <w:szCs w:val="24"/>
                <w:rtl/>
              </w:rPr>
            </w:pPr>
            <w:r w:rsidRPr="00FF3BC6">
              <w:rPr>
                <w:rFonts w:ascii="David" w:hAnsi="David" w:cs="David" w:hint="cs"/>
                <w:sz w:val="24"/>
                <w:szCs w:val="24"/>
                <w:rtl/>
              </w:rPr>
              <w:t>הבקשה נדחית, ניתן להציג גבולות אחריות במטבע דולרי בהלימה לשער השקלי.</w:t>
            </w:r>
          </w:p>
        </w:tc>
      </w:tr>
      <w:tr w:rsidR="00A4095E" w:rsidRPr="008D6FC5" w14:paraId="37327708" w14:textId="77777777" w:rsidTr="00902343">
        <w:trPr>
          <w:tblHeader/>
        </w:trPr>
        <w:tc>
          <w:tcPr>
            <w:tcW w:w="810" w:type="dxa"/>
            <w:shd w:val="clear" w:color="auto" w:fill="FFFFFF" w:themeFill="background1"/>
          </w:tcPr>
          <w:p w14:paraId="4E71F8FB" w14:textId="77777777" w:rsidR="00A4095E" w:rsidRPr="008D6FC5" w:rsidRDefault="00A4095E" w:rsidP="00A4095E">
            <w:pPr>
              <w:pStyle w:val="a"/>
              <w:numPr>
                <w:ilvl w:val="0"/>
                <w:numId w:val="37"/>
              </w:numPr>
              <w:jc w:val="center"/>
              <w:rPr>
                <w:rFonts w:ascii="David" w:hAnsi="David" w:cs="David"/>
                <w:sz w:val="24"/>
                <w:rtl/>
              </w:rPr>
            </w:pPr>
          </w:p>
        </w:tc>
        <w:tc>
          <w:tcPr>
            <w:tcW w:w="1405" w:type="dxa"/>
            <w:shd w:val="clear" w:color="auto" w:fill="FFFFFF" w:themeFill="background1"/>
          </w:tcPr>
          <w:p w14:paraId="05698EA7" w14:textId="77777777" w:rsidR="00A4095E" w:rsidRPr="008D6FC5" w:rsidRDefault="00A4095E" w:rsidP="00A4095E">
            <w:pPr>
              <w:bidi/>
              <w:spacing w:line="360" w:lineRule="auto"/>
              <w:rPr>
                <w:rFonts w:ascii="David" w:eastAsia="Times New Roman" w:hAnsi="David" w:cs="David"/>
                <w:sz w:val="24"/>
                <w:szCs w:val="24"/>
                <w:rtl/>
              </w:rPr>
            </w:pPr>
          </w:p>
        </w:tc>
        <w:tc>
          <w:tcPr>
            <w:tcW w:w="1405" w:type="dxa"/>
            <w:shd w:val="clear" w:color="auto" w:fill="FFFFFF" w:themeFill="background1"/>
          </w:tcPr>
          <w:p w14:paraId="3D924B80" w14:textId="558164E6" w:rsidR="00A4095E" w:rsidRPr="008D6FC5" w:rsidRDefault="00A4095E" w:rsidP="00A4095E">
            <w:pPr>
              <w:bidi/>
              <w:spacing w:line="360" w:lineRule="auto"/>
              <w:rPr>
                <w:rFonts w:ascii="David" w:eastAsia="Times New Roman" w:hAnsi="David" w:cs="David"/>
                <w:sz w:val="24"/>
                <w:szCs w:val="24"/>
                <w:rtl/>
              </w:rPr>
            </w:pPr>
            <w:r w:rsidRPr="008D6FC5">
              <w:rPr>
                <w:rFonts w:ascii="David" w:hAnsi="David" w:cs="David"/>
                <w:sz w:val="24"/>
                <w:szCs w:val="24"/>
                <w:rtl/>
              </w:rPr>
              <w:t>16א פרק ב-6</w:t>
            </w:r>
          </w:p>
        </w:tc>
        <w:tc>
          <w:tcPr>
            <w:tcW w:w="1715" w:type="dxa"/>
            <w:shd w:val="clear" w:color="auto" w:fill="FFFFFF" w:themeFill="background1"/>
          </w:tcPr>
          <w:p w14:paraId="30673522" w14:textId="6008ACBC" w:rsidR="00A4095E" w:rsidRPr="008D6FC5" w:rsidRDefault="00A4095E" w:rsidP="00A4095E">
            <w:pPr>
              <w:bidi/>
              <w:spacing w:line="360" w:lineRule="auto"/>
              <w:rPr>
                <w:rFonts w:ascii="David" w:eastAsia="Times New Roman" w:hAnsi="David" w:cs="David"/>
                <w:sz w:val="24"/>
                <w:szCs w:val="24"/>
                <w:rtl/>
              </w:rPr>
            </w:pPr>
            <w:r w:rsidRPr="008D6FC5">
              <w:rPr>
                <w:rFonts w:ascii="David" w:hAnsi="David" w:cs="David"/>
                <w:sz w:val="24"/>
                <w:szCs w:val="24"/>
                <w:rtl/>
              </w:rPr>
              <w:t>56</w:t>
            </w:r>
          </w:p>
        </w:tc>
        <w:tc>
          <w:tcPr>
            <w:tcW w:w="5187" w:type="dxa"/>
            <w:shd w:val="clear" w:color="auto" w:fill="FFFFFF" w:themeFill="background1"/>
          </w:tcPr>
          <w:p w14:paraId="026E25B5" w14:textId="47D798B0" w:rsidR="00A4095E" w:rsidRPr="008D6FC5" w:rsidRDefault="00A4095E" w:rsidP="00A4095E">
            <w:pPr>
              <w:bidi/>
              <w:spacing w:line="360" w:lineRule="auto"/>
              <w:rPr>
                <w:rFonts w:ascii="David" w:eastAsia="Times New Roman" w:hAnsi="David" w:cs="David"/>
                <w:sz w:val="24"/>
                <w:szCs w:val="24"/>
                <w:rtl/>
              </w:rPr>
            </w:pPr>
            <w:r w:rsidRPr="008D6FC5">
              <w:rPr>
                <w:rFonts w:ascii="David" w:hAnsi="David" w:cs="David"/>
                <w:sz w:val="24"/>
                <w:szCs w:val="24"/>
                <w:rtl/>
              </w:rPr>
              <w:t xml:space="preserve">נבקש להחליף את המילה "עקיף" במילה "ישיר" </w:t>
            </w:r>
          </w:p>
        </w:tc>
        <w:tc>
          <w:tcPr>
            <w:tcW w:w="5456" w:type="dxa"/>
            <w:shd w:val="clear" w:color="auto" w:fill="FFFFFF" w:themeFill="background1"/>
          </w:tcPr>
          <w:p w14:paraId="56A947C0" w14:textId="39B772F1" w:rsidR="00A4095E" w:rsidRPr="00FF3BC6" w:rsidRDefault="00A4095E" w:rsidP="00A4095E">
            <w:pPr>
              <w:bidi/>
              <w:spacing w:line="360" w:lineRule="auto"/>
              <w:rPr>
                <w:rFonts w:ascii="David" w:hAnsi="David" w:cs="David"/>
                <w:sz w:val="24"/>
                <w:szCs w:val="24"/>
                <w:rtl/>
              </w:rPr>
            </w:pPr>
            <w:r w:rsidRPr="00FF3BC6">
              <w:rPr>
                <w:rFonts w:ascii="David" w:hAnsi="David" w:cs="David" w:hint="cs"/>
                <w:sz w:val="24"/>
                <w:szCs w:val="24"/>
                <w:rtl/>
              </w:rPr>
              <w:t>הבקשה נדחית</w:t>
            </w:r>
          </w:p>
        </w:tc>
      </w:tr>
      <w:tr w:rsidR="00A4095E" w:rsidRPr="008D6FC5" w14:paraId="308420F3" w14:textId="77777777" w:rsidTr="00902343">
        <w:trPr>
          <w:tblHeader/>
        </w:trPr>
        <w:tc>
          <w:tcPr>
            <w:tcW w:w="810" w:type="dxa"/>
            <w:shd w:val="clear" w:color="auto" w:fill="FFFFFF" w:themeFill="background1"/>
          </w:tcPr>
          <w:p w14:paraId="260D3610" w14:textId="77777777" w:rsidR="00A4095E" w:rsidRPr="008D6FC5" w:rsidRDefault="00A4095E" w:rsidP="00A4095E">
            <w:pPr>
              <w:pStyle w:val="a"/>
              <w:numPr>
                <w:ilvl w:val="0"/>
                <w:numId w:val="37"/>
              </w:numPr>
              <w:jc w:val="center"/>
              <w:rPr>
                <w:rFonts w:ascii="David" w:hAnsi="David" w:cs="David"/>
                <w:sz w:val="24"/>
                <w:rtl/>
              </w:rPr>
            </w:pPr>
          </w:p>
        </w:tc>
        <w:tc>
          <w:tcPr>
            <w:tcW w:w="1405" w:type="dxa"/>
            <w:shd w:val="clear" w:color="auto" w:fill="FFFFFF" w:themeFill="background1"/>
          </w:tcPr>
          <w:p w14:paraId="63DFDA94" w14:textId="77777777" w:rsidR="00A4095E" w:rsidRPr="008D6FC5" w:rsidRDefault="00A4095E" w:rsidP="00A4095E">
            <w:pPr>
              <w:bidi/>
              <w:spacing w:line="360" w:lineRule="auto"/>
              <w:rPr>
                <w:rFonts w:ascii="David" w:eastAsia="Times New Roman" w:hAnsi="David" w:cs="David"/>
                <w:sz w:val="24"/>
                <w:szCs w:val="24"/>
                <w:rtl/>
              </w:rPr>
            </w:pPr>
          </w:p>
        </w:tc>
        <w:tc>
          <w:tcPr>
            <w:tcW w:w="1405" w:type="dxa"/>
            <w:shd w:val="clear" w:color="auto" w:fill="FFFFFF" w:themeFill="background1"/>
          </w:tcPr>
          <w:p w14:paraId="1DD146A5" w14:textId="35098376" w:rsidR="00A4095E" w:rsidRPr="008D6FC5" w:rsidRDefault="00A4095E" w:rsidP="00A4095E">
            <w:pPr>
              <w:bidi/>
              <w:spacing w:line="360" w:lineRule="auto"/>
              <w:rPr>
                <w:rFonts w:ascii="David" w:eastAsia="Times New Roman" w:hAnsi="David" w:cs="David"/>
                <w:sz w:val="24"/>
                <w:szCs w:val="24"/>
                <w:rtl/>
              </w:rPr>
            </w:pPr>
            <w:r w:rsidRPr="008D6FC5">
              <w:rPr>
                <w:rFonts w:ascii="David" w:hAnsi="David" w:cs="David"/>
                <w:sz w:val="24"/>
                <w:szCs w:val="24"/>
                <w:rtl/>
              </w:rPr>
              <w:t>16א פרק ג-2</w:t>
            </w:r>
          </w:p>
        </w:tc>
        <w:tc>
          <w:tcPr>
            <w:tcW w:w="1715" w:type="dxa"/>
            <w:shd w:val="clear" w:color="auto" w:fill="FFFFFF" w:themeFill="background1"/>
          </w:tcPr>
          <w:p w14:paraId="008FEA7B" w14:textId="49051272" w:rsidR="00A4095E" w:rsidRPr="008D6FC5" w:rsidRDefault="00A4095E" w:rsidP="00A4095E">
            <w:pPr>
              <w:bidi/>
              <w:spacing w:line="360" w:lineRule="auto"/>
              <w:rPr>
                <w:rFonts w:ascii="David" w:eastAsia="Times New Roman" w:hAnsi="David" w:cs="David"/>
                <w:sz w:val="24"/>
                <w:szCs w:val="24"/>
                <w:rtl/>
              </w:rPr>
            </w:pPr>
            <w:r w:rsidRPr="008D6FC5">
              <w:rPr>
                <w:rFonts w:ascii="David" w:hAnsi="David" w:cs="David"/>
                <w:sz w:val="24"/>
                <w:szCs w:val="24"/>
                <w:rtl/>
              </w:rPr>
              <w:t>56</w:t>
            </w:r>
          </w:p>
        </w:tc>
        <w:tc>
          <w:tcPr>
            <w:tcW w:w="5187" w:type="dxa"/>
            <w:shd w:val="clear" w:color="auto" w:fill="FFFFFF" w:themeFill="background1"/>
          </w:tcPr>
          <w:p w14:paraId="2C232F8D" w14:textId="62A16B51" w:rsidR="00A4095E" w:rsidRPr="008D6FC5" w:rsidRDefault="00A4095E" w:rsidP="00A4095E">
            <w:pPr>
              <w:bidi/>
              <w:spacing w:line="360" w:lineRule="auto"/>
              <w:rPr>
                <w:rFonts w:ascii="David" w:eastAsia="Times New Roman" w:hAnsi="David" w:cs="David"/>
                <w:sz w:val="24"/>
                <w:szCs w:val="24"/>
                <w:rtl/>
              </w:rPr>
            </w:pPr>
            <w:r w:rsidRPr="008D6FC5">
              <w:rPr>
                <w:rFonts w:ascii="David" w:hAnsi="David" w:cs="David"/>
                <w:sz w:val="24"/>
                <w:szCs w:val="24"/>
                <w:rtl/>
              </w:rPr>
              <w:t>נבקש לקבל גבול אחריות בסך 5,000,000 $</w:t>
            </w:r>
          </w:p>
        </w:tc>
        <w:tc>
          <w:tcPr>
            <w:tcW w:w="5456" w:type="dxa"/>
            <w:shd w:val="clear" w:color="auto" w:fill="FFFFFF" w:themeFill="background1"/>
          </w:tcPr>
          <w:p w14:paraId="5CE3F6E9" w14:textId="0E3DD0F4" w:rsidR="00A4095E" w:rsidRPr="00FF3BC6" w:rsidRDefault="00A4095E" w:rsidP="00A4095E">
            <w:pPr>
              <w:bidi/>
              <w:spacing w:line="360" w:lineRule="auto"/>
              <w:rPr>
                <w:rFonts w:ascii="David" w:hAnsi="David" w:cs="David"/>
                <w:sz w:val="24"/>
                <w:szCs w:val="24"/>
                <w:rtl/>
              </w:rPr>
            </w:pPr>
            <w:r w:rsidRPr="00FF3BC6">
              <w:rPr>
                <w:rFonts w:ascii="David" w:hAnsi="David" w:cs="David" w:hint="cs"/>
                <w:sz w:val="24"/>
                <w:szCs w:val="24"/>
                <w:rtl/>
              </w:rPr>
              <w:t>הבקשה נדחית אולם, ניתן להציג גבולות אחריות במטבע דולרי בהלימה לשער השקלי.</w:t>
            </w:r>
          </w:p>
        </w:tc>
      </w:tr>
      <w:tr w:rsidR="00A4095E" w:rsidRPr="008D6FC5" w14:paraId="1E7AB6A0" w14:textId="77777777" w:rsidTr="00902343">
        <w:trPr>
          <w:tblHeader/>
        </w:trPr>
        <w:tc>
          <w:tcPr>
            <w:tcW w:w="810" w:type="dxa"/>
            <w:shd w:val="clear" w:color="auto" w:fill="FFFFFF" w:themeFill="background1"/>
          </w:tcPr>
          <w:p w14:paraId="57F0D368" w14:textId="77777777" w:rsidR="00A4095E" w:rsidRPr="008D6FC5" w:rsidRDefault="00A4095E" w:rsidP="00A4095E">
            <w:pPr>
              <w:pStyle w:val="a"/>
              <w:numPr>
                <w:ilvl w:val="0"/>
                <w:numId w:val="37"/>
              </w:numPr>
              <w:jc w:val="center"/>
              <w:rPr>
                <w:rFonts w:ascii="David" w:hAnsi="David" w:cs="David"/>
                <w:sz w:val="24"/>
                <w:rtl/>
              </w:rPr>
            </w:pPr>
          </w:p>
        </w:tc>
        <w:tc>
          <w:tcPr>
            <w:tcW w:w="1405" w:type="dxa"/>
            <w:shd w:val="clear" w:color="auto" w:fill="FFFFFF" w:themeFill="background1"/>
          </w:tcPr>
          <w:p w14:paraId="4CEB2169" w14:textId="77777777" w:rsidR="00A4095E" w:rsidRPr="008D6FC5" w:rsidRDefault="00A4095E" w:rsidP="00A4095E">
            <w:pPr>
              <w:bidi/>
              <w:spacing w:line="360" w:lineRule="auto"/>
              <w:rPr>
                <w:rFonts w:ascii="David" w:eastAsia="Times New Roman" w:hAnsi="David" w:cs="David"/>
                <w:sz w:val="24"/>
                <w:szCs w:val="24"/>
                <w:rtl/>
              </w:rPr>
            </w:pPr>
          </w:p>
        </w:tc>
        <w:tc>
          <w:tcPr>
            <w:tcW w:w="1405" w:type="dxa"/>
            <w:shd w:val="clear" w:color="auto" w:fill="FFFFFF" w:themeFill="background1"/>
          </w:tcPr>
          <w:p w14:paraId="659EDC56" w14:textId="77777777" w:rsidR="00A4095E" w:rsidRPr="008D6FC5" w:rsidRDefault="00A4095E" w:rsidP="00A4095E">
            <w:pPr>
              <w:bidi/>
              <w:rPr>
                <w:rFonts w:ascii="David" w:hAnsi="David" w:cs="David"/>
                <w:sz w:val="24"/>
                <w:szCs w:val="24"/>
                <w:rtl/>
              </w:rPr>
            </w:pPr>
            <w:r w:rsidRPr="008D6FC5">
              <w:rPr>
                <w:rFonts w:ascii="David" w:hAnsi="David" w:cs="David"/>
                <w:sz w:val="24"/>
                <w:szCs w:val="24"/>
                <w:rtl/>
              </w:rPr>
              <w:t>16א2</w:t>
            </w:r>
          </w:p>
          <w:p w14:paraId="736D90CF" w14:textId="1A77CE40" w:rsidR="00A4095E" w:rsidRPr="008D6FC5" w:rsidRDefault="00A4095E" w:rsidP="00A4095E">
            <w:pPr>
              <w:bidi/>
              <w:spacing w:line="360" w:lineRule="auto"/>
              <w:rPr>
                <w:rFonts w:ascii="David" w:eastAsia="Times New Roman" w:hAnsi="David" w:cs="David"/>
                <w:sz w:val="24"/>
                <w:szCs w:val="24"/>
                <w:rtl/>
              </w:rPr>
            </w:pPr>
            <w:r w:rsidRPr="008D6FC5">
              <w:rPr>
                <w:rFonts w:ascii="David" w:hAnsi="David" w:cs="David"/>
                <w:sz w:val="24"/>
                <w:szCs w:val="24"/>
                <w:rtl/>
              </w:rPr>
              <w:t>סעיף 3</w:t>
            </w:r>
          </w:p>
        </w:tc>
        <w:tc>
          <w:tcPr>
            <w:tcW w:w="1715" w:type="dxa"/>
            <w:shd w:val="clear" w:color="auto" w:fill="FFFFFF" w:themeFill="background1"/>
          </w:tcPr>
          <w:p w14:paraId="4D5942F8" w14:textId="01301C29" w:rsidR="00A4095E" w:rsidRPr="008D6FC5" w:rsidRDefault="00A4095E" w:rsidP="00A4095E">
            <w:pPr>
              <w:bidi/>
              <w:spacing w:line="360" w:lineRule="auto"/>
              <w:rPr>
                <w:rFonts w:ascii="David" w:eastAsia="Times New Roman" w:hAnsi="David" w:cs="David"/>
                <w:sz w:val="24"/>
                <w:szCs w:val="24"/>
                <w:rtl/>
              </w:rPr>
            </w:pPr>
            <w:r w:rsidRPr="008D6FC5">
              <w:rPr>
                <w:rFonts w:ascii="David" w:hAnsi="David" w:cs="David"/>
                <w:sz w:val="24"/>
                <w:szCs w:val="24"/>
                <w:rtl/>
              </w:rPr>
              <w:t>56</w:t>
            </w:r>
          </w:p>
        </w:tc>
        <w:tc>
          <w:tcPr>
            <w:tcW w:w="5187" w:type="dxa"/>
            <w:shd w:val="clear" w:color="auto" w:fill="FFFFFF" w:themeFill="background1"/>
          </w:tcPr>
          <w:p w14:paraId="746B01FA" w14:textId="2DB4F922" w:rsidR="00A4095E" w:rsidRPr="008D6FC5" w:rsidRDefault="00A4095E" w:rsidP="00A4095E">
            <w:pPr>
              <w:bidi/>
              <w:spacing w:line="360" w:lineRule="auto"/>
              <w:rPr>
                <w:rFonts w:ascii="David" w:eastAsia="Times New Roman" w:hAnsi="David" w:cs="David"/>
                <w:sz w:val="24"/>
                <w:szCs w:val="24"/>
                <w:rtl/>
              </w:rPr>
            </w:pPr>
            <w:r w:rsidRPr="008D6FC5">
              <w:rPr>
                <w:rFonts w:ascii="David" w:hAnsi="David" w:cs="David"/>
                <w:sz w:val="24"/>
                <w:szCs w:val="24"/>
                <w:rtl/>
              </w:rPr>
              <w:t>אחריות מקצועית – נבקש לקבל גבול אחריות בסך 800,000</w:t>
            </w:r>
            <w:r w:rsidRPr="008D6FC5">
              <w:rPr>
                <w:rFonts w:ascii="David" w:hAnsi="David" w:cs="David"/>
                <w:sz w:val="24"/>
                <w:szCs w:val="24"/>
              </w:rPr>
              <w:t xml:space="preserve"> </w:t>
            </w:r>
            <w:r w:rsidRPr="008D6FC5">
              <w:rPr>
                <w:rFonts w:ascii="David" w:hAnsi="David" w:cs="David"/>
                <w:sz w:val="24"/>
                <w:szCs w:val="24"/>
                <w:rtl/>
              </w:rPr>
              <w:t>$</w:t>
            </w:r>
          </w:p>
        </w:tc>
        <w:tc>
          <w:tcPr>
            <w:tcW w:w="5456" w:type="dxa"/>
            <w:shd w:val="clear" w:color="auto" w:fill="FFFFFF" w:themeFill="background1"/>
          </w:tcPr>
          <w:p w14:paraId="4837C483" w14:textId="4CBFD93A" w:rsidR="00A4095E" w:rsidRPr="00FF3BC6" w:rsidRDefault="00A4095E" w:rsidP="00A4095E">
            <w:pPr>
              <w:bidi/>
              <w:spacing w:line="360" w:lineRule="auto"/>
              <w:rPr>
                <w:rFonts w:ascii="David" w:hAnsi="David" w:cs="David"/>
                <w:sz w:val="24"/>
                <w:szCs w:val="24"/>
                <w:rtl/>
              </w:rPr>
            </w:pPr>
            <w:r w:rsidRPr="00FF3BC6">
              <w:rPr>
                <w:rFonts w:ascii="David" w:hAnsi="David" w:cs="David" w:hint="cs"/>
                <w:sz w:val="24"/>
                <w:szCs w:val="24"/>
                <w:rtl/>
              </w:rPr>
              <w:t>הבקשה מתקבלת</w:t>
            </w:r>
          </w:p>
        </w:tc>
      </w:tr>
      <w:tr w:rsidR="00A4095E" w:rsidRPr="008D6FC5" w14:paraId="31045C20" w14:textId="77777777" w:rsidTr="00902343">
        <w:trPr>
          <w:tblHeader/>
        </w:trPr>
        <w:tc>
          <w:tcPr>
            <w:tcW w:w="810" w:type="dxa"/>
            <w:shd w:val="clear" w:color="auto" w:fill="FFFFFF" w:themeFill="background1"/>
          </w:tcPr>
          <w:p w14:paraId="64BCD437" w14:textId="77777777" w:rsidR="00A4095E" w:rsidRPr="008D6FC5" w:rsidRDefault="00A4095E" w:rsidP="00A4095E">
            <w:pPr>
              <w:pStyle w:val="a"/>
              <w:numPr>
                <w:ilvl w:val="0"/>
                <w:numId w:val="37"/>
              </w:numPr>
              <w:jc w:val="center"/>
              <w:rPr>
                <w:rFonts w:ascii="David" w:hAnsi="David" w:cs="David"/>
                <w:sz w:val="24"/>
                <w:rtl/>
              </w:rPr>
            </w:pPr>
          </w:p>
        </w:tc>
        <w:tc>
          <w:tcPr>
            <w:tcW w:w="1405" w:type="dxa"/>
            <w:shd w:val="clear" w:color="auto" w:fill="FFFFFF" w:themeFill="background1"/>
          </w:tcPr>
          <w:p w14:paraId="3B2635BF" w14:textId="77777777" w:rsidR="00A4095E" w:rsidRPr="008D6FC5" w:rsidRDefault="00A4095E" w:rsidP="00A4095E">
            <w:pPr>
              <w:bidi/>
              <w:spacing w:line="360" w:lineRule="auto"/>
              <w:rPr>
                <w:rFonts w:ascii="David" w:eastAsia="Times New Roman" w:hAnsi="David" w:cs="David"/>
                <w:sz w:val="24"/>
                <w:szCs w:val="24"/>
                <w:rtl/>
              </w:rPr>
            </w:pPr>
          </w:p>
        </w:tc>
        <w:tc>
          <w:tcPr>
            <w:tcW w:w="1405" w:type="dxa"/>
            <w:shd w:val="clear" w:color="auto" w:fill="FFFFFF" w:themeFill="background1"/>
          </w:tcPr>
          <w:p w14:paraId="12C65596" w14:textId="77777777" w:rsidR="00A4095E" w:rsidRPr="008D6FC5" w:rsidRDefault="00A4095E" w:rsidP="00A4095E">
            <w:pPr>
              <w:bidi/>
              <w:rPr>
                <w:rFonts w:ascii="David" w:hAnsi="David" w:cs="David"/>
                <w:sz w:val="24"/>
                <w:szCs w:val="24"/>
                <w:rtl/>
              </w:rPr>
            </w:pPr>
            <w:r w:rsidRPr="008D6FC5">
              <w:rPr>
                <w:rFonts w:ascii="David" w:hAnsi="David" w:cs="David"/>
                <w:sz w:val="24"/>
                <w:szCs w:val="24"/>
                <w:rtl/>
              </w:rPr>
              <w:t>16א3</w:t>
            </w:r>
          </w:p>
          <w:p w14:paraId="43E8AC37" w14:textId="5DCE1E5D" w:rsidR="00A4095E" w:rsidRPr="008D6FC5" w:rsidRDefault="00A4095E" w:rsidP="00A4095E">
            <w:pPr>
              <w:bidi/>
              <w:spacing w:line="360" w:lineRule="auto"/>
              <w:rPr>
                <w:rFonts w:ascii="David" w:eastAsia="Times New Roman" w:hAnsi="David" w:cs="David"/>
                <w:sz w:val="24"/>
                <w:szCs w:val="24"/>
                <w:rtl/>
              </w:rPr>
            </w:pPr>
            <w:r w:rsidRPr="008D6FC5">
              <w:rPr>
                <w:rFonts w:ascii="David" w:hAnsi="David" w:cs="David"/>
                <w:sz w:val="24"/>
                <w:szCs w:val="24"/>
                <w:rtl/>
              </w:rPr>
              <w:t>סעיף 3</w:t>
            </w:r>
          </w:p>
        </w:tc>
        <w:tc>
          <w:tcPr>
            <w:tcW w:w="1715" w:type="dxa"/>
            <w:shd w:val="clear" w:color="auto" w:fill="FFFFFF" w:themeFill="background1"/>
          </w:tcPr>
          <w:p w14:paraId="50238CED" w14:textId="476FC730" w:rsidR="00A4095E" w:rsidRPr="008D6FC5" w:rsidRDefault="00A4095E" w:rsidP="00A4095E">
            <w:pPr>
              <w:bidi/>
              <w:spacing w:line="360" w:lineRule="auto"/>
              <w:rPr>
                <w:rFonts w:ascii="David" w:eastAsia="Times New Roman" w:hAnsi="David" w:cs="David"/>
                <w:sz w:val="24"/>
                <w:szCs w:val="24"/>
                <w:rtl/>
              </w:rPr>
            </w:pPr>
            <w:r w:rsidRPr="008D6FC5">
              <w:rPr>
                <w:rFonts w:ascii="David" w:hAnsi="David" w:cs="David"/>
                <w:sz w:val="24"/>
                <w:szCs w:val="24"/>
                <w:rtl/>
              </w:rPr>
              <w:t>57</w:t>
            </w:r>
          </w:p>
        </w:tc>
        <w:tc>
          <w:tcPr>
            <w:tcW w:w="5187" w:type="dxa"/>
            <w:shd w:val="clear" w:color="auto" w:fill="FFFFFF" w:themeFill="background1"/>
          </w:tcPr>
          <w:p w14:paraId="7EE23CDB" w14:textId="26396617" w:rsidR="00A4095E" w:rsidRPr="008D6FC5" w:rsidRDefault="00A4095E" w:rsidP="00A4095E">
            <w:pPr>
              <w:bidi/>
              <w:spacing w:line="360" w:lineRule="auto"/>
              <w:rPr>
                <w:rFonts w:ascii="David" w:eastAsia="Times New Roman" w:hAnsi="David" w:cs="David"/>
                <w:sz w:val="24"/>
                <w:szCs w:val="24"/>
                <w:rtl/>
              </w:rPr>
            </w:pPr>
            <w:r w:rsidRPr="008D6FC5">
              <w:rPr>
                <w:rFonts w:ascii="David" w:hAnsi="David" w:cs="David"/>
                <w:sz w:val="24"/>
                <w:szCs w:val="24"/>
                <w:rtl/>
              </w:rPr>
              <w:t>חבות מוצר – נבקש לקבל גבול אחריות בסך 800,000</w:t>
            </w:r>
            <w:r w:rsidRPr="008D6FC5">
              <w:rPr>
                <w:rFonts w:ascii="David" w:hAnsi="David" w:cs="David"/>
                <w:sz w:val="24"/>
                <w:szCs w:val="24"/>
              </w:rPr>
              <w:t xml:space="preserve"> </w:t>
            </w:r>
            <w:r w:rsidRPr="008D6FC5">
              <w:rPr>
                <w:rFonts w:ascii="David" w:hAnsi="David" w:cs="David"/>
                <w:sz w:val="24"/>
                <w:szCs w:val="24"/>
                <w:rtl/>
              </w:rPr>
              <w:t>$</w:t>
            </w:r>
          </w:p>
        </w:tc>
        <w:tc>
          <w:tcPr>
            <w:tcW w:w="5456" w:type="dxa"/>
            <w:shd w:val="clear" w:color="auto" w:fill="FFFFFF" w:themeFill="background1"/>
          </w:tcPr>
          <w:p w14:paraId="484598D1" w14:textId="708648A0" w:rsidR="00A4095E" w:rsidRPr="00FF3BC6" w:rsidRDefault="00A4095E" w:rsidP="00A4095E">
            <w:pPr>
              <w:bidi/>
              <w:spacing w:line="360" w:lineRule="auto"/>
              <w:rPr>
                <w:rFonts w:ascii="David" w:hAnsi="David" w:cs="David"/>
                <w:sz w:val="24"/>
                <w:szCs w:val="24"/>
                <w:rtl/>
              </w:rPr>
            </w:pPr>
            <w:r w:rsidRPr="00FF3BC6">
              <w:rPr>
                <w:rFonts w:ascii="David" w:hAnsi="David" w:cs="David" w:hint="cs"/>
                <w:sz w:val="24"/>
                <w:szCs w:val="24"/>
                <w:rtl/>
              </w:rPr>
              <w:t>הבקשה נדחית, ניתן להציג גבולות אחריות במטבע דולרי בהלימה לשער השקלי.</w:t>
            </w:r>
          </w:p>
        </w:tc>
      </w:tr>
      <w:tr w:rsidR="00A4095E" w:rsidRPr="008D6FC5" w14:paraId="17D6F255" w14:textId="77777777" w:rsidTr="00902343">
        <w:trPr>
          <w:tblHeader/>
        </w:trPr>
        <w:tc>
          <w:tcPr>
            <w:tcW w:w="810" w:type="dxa"/>
            <w:shd w:val="clear" w:color="auto" w:fill="FFFFFF" w:themeFill="background1"/>
          </w:tcPr>
          <w:p w14:paraId="0F4EF512" w14:textId="77777777" w:rsidR="00A4095E" w:rsidRPr="008D6FC5" w:rsidRDefault="00A4095E" w:rsidP="00A4095E">
            <w:pPr>
              <w:pStyle w:val="a"/>
              <w:numPr>
                <w:ilvl w:val="0"/>
                <w:numId w:val="37"/>
              </w:numPr>
              <w:jc w:val="center"/>
              <w:rPr>
                <w:rFonts w:ascii="David" w:hAnsi="David" w:cs="David"/>
                <w:sz w:val="24"/>
                <w:rtl/>
              </w:rPr>
            </w:pPr>
          </w:p>
        </w:tc>
        <w:tc>
          <w:tcPr>
            <w:tcW w:w="1405" w:type="dxa"/>
            <w:shd w:val="clear" w:color="auto" w:fill="FFFFFF" w:themeFill="background1"/>
          </w:tcPr>
          <w:p w14:paraId="631C64EA" w14:textId="77777777" w:rsidR="00A4095E" w:rsidRPr="008D6FC5" w:rsidRDefault="00A4095E" w:rsidP="00A4095E">
            <w:pPr>
              <w:bidi/>
              <w:spacing w:line="360" w:lineRule="auto"/>
              <w:rPr>
                <w:rFonts w:ascii="David" w:eastAsia="Times New Roman" w:hAnsi="David" w:cs="David"/>
                <w:sz w:val="24"/>
                <w:szCs w:val="24"/>
                <w:rtl/>
              </w:rPr>
            </w:pPr>
          </w:p>
        </w:tc>
        <w:tc>
          <w:tcPr>
            <w:tcW w:w="1405" w:type="dxa"/>
            <w:shd w:val="clear" w:color="auto" w:fill="FFFFFF" w:themeFill="background1"/>
          </w:tcPr>
          <w:p w14:paraId="535859BF" w14:textId="030E382E" w:rsidR="00A4095E" w:rsidRPr="008D6FC5" w:rsidRDefault="00A4095E" w:rsidP="00A4095E">
            <w:pPr>
              <w:bidi/>
              <w:spacing w:line="360" w:lineRule="auto"/>
              <w:rPr>
                <w:rFonts w:ascii="David" w:eastAsia="Times New Roman" w:hAnsi="David" w:cs="David"/>
                <w:sz w:val="24"/>
                <w:szCs w:val="24"/>
                <w:rtl/>
              </w:rPr>
            </w:pPr>
            <w:r w:rsidRPr="008D6FC5">
              <w:rPr>
                <w:rFonts w:ascii="David" w:hAnsi="David" w:cs="David"/>
                <w:sz w:val="24"/>
                <w:szCs w:val="24"/>
                <w:rtl/>
              </w:rPr>
              <w:t>5א</w:t>
            </w:r>
          </w:p>
        </w:tc>
        <w:tc>
          <w:tcPr>
            <w:tcW w:w="1715" w:type="dxa"/>
            <w:shd w:val="clear" w:color="auto" w:fill="FFFFFF" w:themeFill="background1"/>
          </w:tcPr>
          <w:p w14:paraId="7F77CE13" w14:textId="538DFC8D" w:rsidR="00A4095E" w:rsidRPr="008D6FC5" w:rsidRDefault="00A4095E" w:rsidP="00A4095E">
            <w:pPr>
              <w:bidi/>
              <w:spacing w:line="360" w:lineRule="auto"/>
              <w:rPr>
                <w:rFonts w:ascii="David" w:eastAsia="Times New Roman" w:hAnsi="David" w:cs="David"/>
                <w:sz w:val="24"/>
                <w:szCs w:val="24"/>
                <w:rtl/>
              </w:rPr>
            </w:pPr>
            <w:r w:rsidRPr="008D6FC5">
              <w:rPr>
                <w:rFonts w:ascii="David" w:hAnsi="David" w:cs="David"/>
                <w:sz w:val="24"/>
                <w:szCs w:val="24"/>
                <w:rtl/>
              </w:rPr>
              <w:t>58</w:t>
            </w:r>
          </w:p>
        </w:tc>
        <w:tc>
          <w:tcPr>
            <w:tcW w:w="5187" w:type="dxa"/>
            <w:shd w:val="clear" w:color="auto" w:fill="FFFFFF" w:themeFill="background1"/>
          </w:tcPr>
          <w:p w14:paraId="091E7DC7" w14:textId="77777777" w:rsidR="00A4095E" w:rsidRPr="008D6FC5" w:rsidRDefault="00A4095E" w:rsidP="00A4095E">
            <w:pPr>
              <w:bidi/>
              <w:rPr>
                <w:rFonts w:ascii="David" w:hAnsi="David" w:cs="David"/>
                <w:sz w:val="24"/>
                <w:szCs w:val="24"/>
                <w:rtl/>
              </w:rPr>
            </w:pPr>
            <w:r w:rsidRPr="008D6FC5">
              <w:rPr>
                <w:rFonts w:ascii="David" w:hAnsi="David" w:cs="David"/>
                <w:sz w:val="24"/>
                <w:szCs w:val="24"/>
                <w:rtl/>
              </w:rPr>
              <w:t>נבקש להחליף את הספרות 60 בספרות 30</w:t>
            </w:r>
          </w:p>
          <w:p w14:paraId="32299901" w14:textId="77777777" w:rsidR="00A4095E" w:rsidRPr="008D6FC5" w:rsidRDefault="00A4095E" w:rsidP="00A4095E">
            <w:pPr>
              <w:bidi/>
              <w:spacing w:line="360" w:lineRule="auto"/>
              <w:rPr>
                <w:rFonts w:ascii="David" w:eastAsia="Times New Roman" w:hAnsi="David" w:cs="David"/>
                <w:sz w:val="24"/>
                <w:szCs w:val="24"/>
                <w:rtl/>
              </w:rPr>
            </w:pPr>
          </w:p>
        </w:tc>
        <w:tc>
          <w:tcPr>
            <w:tcW w:w="5456" w:type="dxa"/>
            <w:shd w:val="clear" w:color="auto" w:fill="FFFFFF" w:themeFill="background1"/>
          </w:tcPr>
          <w:p w14:paraId="00DF76A3" w14:textId="27A8545F" w:rsidR="00A4095E" w:rsidRPr="00FF3BC6" w:rsidRDefault="00A4095E" w:rsidP="00A4095E">
            <w:pPr>
              <w:bidi/>
              <w:spacing w:line="360" w:lineRule="auto"/>
              <w:rPr>
                <w:rFonts w:ascii="David" w:hAnsi="David" w:cs="David"/>
                <w:sz w:val="24"/>
                <w:szCs w:val="24"/>
                <w:rtl/>
              </w:rPr>
            </w:pPr>
            <w:r w:rsidRPr="00FF3BC6">
              <w:rPr>
                <w:rFonts w:ascii="David" w:hAnsi="David" w:cs="David" w:hint="cs"/>
                <w:sz w:val="24"/>
                <w:szCs w:val="24"/>
                <w:rtl/>
              </w:rPr>
              <w:t>הבקשה נדחית</w:t>
            </w:r>
          </w:p>
        </w:tc>
      </w:tr>
      <w:tr w:rsidR="00A4095E" w:rsidRPr="008D6FC5" w14:paraId="7E50B88D" w14:textId="77777777" w:rsidTr="00902343">
        <w:trPr>
          <w:tblHeader/>
        </w:trPr>
        <w:tc>
          <w:tcPr>
            <w:tcW w:w="810" w:type="dxa"/>
            <w:shd w:val="clear" w:color="auto" w:fill="FFFFFF" w:themeFill="background1"/>
          </w:tcPr>
          <w:p w14:paraId="29BF25E2" w14:textId="77777777" w:rsidR="00A4095E" w:rsidRPr="008D6FC5" w:rsidRDefault="00A4095E" w:rsidP="00A4095E">
            <w:pPr>
              <w:pStyle w:val="a"/>
              <w:numPr>
                <w:ilvl w:val="0"/>
                <w:numId w:val="37"/>
              </w:numPr>
              <w:jc w:val="center"/>
              <w:rPr>
                <w:rFonts w:ascii="David" w:hAnsi="David" w:cs="David"/>
                <w:sz w:val="24"/>
                <w:rtl/>
              </w:rPr>
            </w:pPr>
          </w:p>
        </w:tc>
        <w:tc>
          <w:tcPr>
            <w:tcW w:w="1405" w:type="dxa"/>
            <w:shd w:val="clear" w:color="auto" w:fill="FFFFFF" w:themeFill="background1"/>
          </w:tcPr>
          <w:p w14:paraId="251D1C94" w14:textId="77777777" w:rsidR="00A4095E" w:rsidRPr="008D6FC5" w:rsidRDefault="00A4095E" w:rsidP="00A4095E">
            <w:pPr>
              <w:bidi/>
              <w:spacing w:line="360" w:lineRule="auto"/>
              <w:rPr>
                <w:rFonts w:ascii="David" w:eastAsia="Times New Roman" w:hAnsi="David" w:cs="David"/>
                <w:sz w:val="24"/>
                <w:szCs w:val="24"/>
                <w:rtl/>
              </w:rPr>
            </w:pPr>
          </w:p>
        </w:tc>
        <w:tc>
          <w:tcPr>
            <w:tcW w:w="1405" w:type="dxa"/>
            <w:shd w:val="clear" w:color="auto" w:fill="FFFFFF" w:themeFill="background1"/>
          </w:tcPr>
          <w:p w14:paraId="68DE2C8F" w14:textId="71CBE985" w:rsidR="00A4095E" w:rsidRPr="008D6FC5" w:rsidRDefault="00A4095E" w:rsidP="00A4095E">
            <w:pPr>
              <w:bidi/>
              <w:spacing w:line="360" w:lineRule="auto"/>
              <w:rPr>
                <w:rFonts w:ascii="David" w:eastAsia="Times New Roman" w:hAnsi="David" w:cs="David"/>
                <w:sz w:val="24"/>
                <w:szCs w:val="24"/>
                <w:rtl/>
              </w:rPr>
            </w:pPr>
            <w:r w:rsidRPr="008D6FC5">
              <w:rPr>
                <w:rFonts w:ascii="David" w:hAnsi="David" w:cs="David"/>
                <w:sz w:val="24"/>
                <w:szCs w:val="24"/>
                <w:rtl/>
              </w:rPr>
              <w:t>5ז</w:t>
            </w:r>
          </w:p>
        </w:tc>
        <w:tc>
          <w:tcPr>
            <w:tcW w:w="1715" w:type="dxa"/>
            <w:shd w:val="clear" w:color="auto" w:fill="FFFFFF" w:themeFill="background1"/>
          </w:tcPr>
          <w:p w14:paraId="2E605F23" w14:textId="36CA964B" w:rsidR="00A4095E" w:rsidRPr="008D6FC5" w:rsidRDefault="00A4095E" w:rsidP="00A4095E">
            <w:pPr>
              <w:bidi/>
              <w:spacing w:line="360" w:lineRule="auto"/>
              <w:rPr>
                <w:rFonts w:ascii="David" w:eastAsia="Times New Roman" w:hAnsi="David" w:cs="David"/>
                <w:sz w:val="24"/>
                <w:szCs w:val="24"/>
                <w:rtl/>
              </w:rPr>
            </w:pPr>
            <w:r w:rsidRPr="008D6FC5">
              <w:rPr>
                <w:rFonts w:ascii="David" w:hAnsi="David" w:cs="David"/>
                <w:sz w:val="24"/>
                <w:szCs w:val="24"/>
                <w:rtl/>
              </w:rPr>
              <w:t>58</w:t>
            </w:r>
          </w:p>
        </w:tc>
        <w:tc>
          <w:tcPr>
            <w:tcW w:w="5187" w:type="dxa"/>
            <w:shd w:val="clear" w:color="auto" w:fill="FFFFFF" w:themeFill="background1"/>
          </w:tcPr>
          <w:p w14:paraId="422E9EDA" w14:textId="14F48235" w:rsidR="00A4095E" w:rsidRPr="008D6FC5" w:rsidRDefault="00A4095E" w:rsidP="00A4095E">
            <w:pPr>
              <w:bidi/>
              <w:spacing w:line="360" w:lineRule="auto"/>
              <w:rPr>
                <w:rFonts w:ascii="David" w:eastAsia="Times New Roman" w:hAnsi="David" w:cs="David"/>
                <w:sz w:val="24"/>
                <w:szCs w:val="24"/>
                <w:rtl/>
              </w:rPr>
            </w:pPr>
            <w:r w:rsidRPr="008D6FC5">
              <w:rPr>
                <w:rFonts w:ascii="David" w:hAnsi="David" w:cs="David"/>
                <w:sz w:val="24"/>
                <w:szCs w:val="24"/>
                <w:rtl/>
              </w:rPr>
              <w:t>נבקש להוסיף בסיפא הסעיף את המילים "מובהר כי ביטול החריג לא ייגרע מזכויות המבטח וחובות המבוטח על פי דין"</w:t>
            </w:r>
          </w:p>
        </w:tc>
        <w:tc>
          <w:tcPr>
            <w:tcW w:w="5456" w:type="dxa"/>
            <w:shd w:val="clear" w:color="auto" w:fill="FFFFFF" w:themeFill="background1"/>
          </w:tcPr>
          <w:p w14:paraId="1190E292" w14:textId="09D714BF" w:rsidR="00A4095E" w:rsidRPr="00FF3BC6" w:rsidRDefault="00A4095E" w:rsidP="00A4095E">
            <w:pPr>
              <w:bidi/>
              <w:spacing w:line="360" w:lineRule="auto"/>
              <w:rPr>
                <w:rFonts w:ascii="David" w:hAnsi="David" w:cs="David"/>
                <w:sz w:val="24"/>
                <w:szCs w:val="24"/>
                <w:rtl/>
              </w:rPr>
            </w:pPr>
            <w:r w:rsidRPr="00FF3BC6">
              <w:rPr>
                <w:rFonts w:ascii="David" w:hAnsi="David" w:cs="David" w:hint="cs"/>
                <w:sz w:val="24"/>
                <w:szCs w:val="24"/>
                <w:rtl/>
              </w:rPr>
              <w:t>הבקשה מתקבלת</w:t>
            </w:r>
          </w:p>
        </w:tc>
      </w:tr>
      <w:tr w:rsidR="00A4095E" w:rsidRPr="008D6FC5" w14:paraId="533E954C" w14:textId="77777777" w:rsidTr="00902343">
        <w:trPr>
          <w:tblHeader/>
        </w:trPr>
        <w:tc>
          <w:tcPr>
            <w:tcW w:w="810" w:type="dxa"/>
            <w:shd w:val="clear" w:color="auto" w:fill="FFFFFF" w:themeFill="background1"/>
          </w:tcPr>
          <w:p w14:paraId="79C4FE4B" w14:textId="77777777" w:rsidR="00A4095E" w:rsidRPr="008D6FC5" w:rsidRDefault="00A4095E" w:rsidP="00A4095E">
            <w:pPr>
              <w:pStyle w:val="a"/>
              <w:numPr>
                <w:ilvl w:val="0"/>
                <w:numId w:val="37"/>
              </w:numPr>
              <w:jc w:val="center"/>
              <w:rPr>
                <w:rFonts w:ascii="David" w:hAnsi="David" w:cs="David"/>
                <w:sz w:val="24"/>
                <w:rtl/>
              </w:rPr>
            </w:pPr>
          </w:p>
        </w:tc>
        <w:tc>
          <w:tcPr>
            <w:tcW w:w="1405" w:type="dxa"/>
            <w:shd w:val="clear" w:color="auto" w:fill="FFFFFF" w:themeFill="background1"/>
          </w:tcPr>
          <w:p w14:paraId="155C73DE" w14:textId="77777777" w:rsidR="00A4095E" w:rsidRPr="008D6FC5" w:rsidRDefault="00A4095E" w:rsidP="00A4095E">
            <w:pPr>
              <w:bidi/>
              <w:spacing w:line="360" w:lineRule="auto"/>
              <w:rPr>
                <w:rFonts w:ascii="David" w:eastAsia="Times New Roman" w:hAnsi="David" w:cs="David"/>
                <w:sz w:val="24"/>
                <w:szCs w:val="24"/>
                <w:rtl/>
              </w:rPr>
            </w:pPr>
          </w:p>
        </w:tc>
        <w:tc>
          <w:tcPr>
            <w:tcW w:w="1405" w:type="dxa"/>
            <w:shd w:val="clear" w:color="auto" w:fill="FFFFFF" w:themeFill="background1"/>
          </w:tcPr>
          <w:p w14:paraId="16D5BF6D" w14:textId="0333DF42" w:rsidR="00A4095E" w:rsidRPr="008D6FC5" w:rsidRDefault="00A4095E" w:rsidP="00A4095E">
            <w:pPr>
              <w:bidi/>
              <w:spacing w:line="360" w:lineRule="auto"/>
              <w:rPr>
                <w:rFonts w:ascii="David" w:eastAsia="Times New Roman" w:hAnsi="David" w:cs="David"/>
                <w:sz w:val="24"/>
                <w:szCs w:val="24"/>
                <w:rtl/>
              </w:rPr>
            </w:pPr>
            <w:r w:rsidRPr="008D6FC5">
              <w:rPr>
                <w:rFonts w:ascii="David" w:hAnsi="David" w:cs="David"/>
                <w:sz w:val="24"/>
                <w:szCs w:val="24"/>
                <w:rtl/>
              </w:rPr>
              <w:t>ד</w:t>
            </w:r>
          </w:p>
        </w:tc>
        <w:tc>
          <w:tcPr>
            <w:tcW w:w="1715" w:type="dxa"/>
            <w:shd w:val="clear" w:color="auto" w:fill="FFFFFF" w:themeFill="background1"/>
          </w:tcPr>
          <w:p w14:paraId="211D7FC8" w14:textId="78089CB2" w:rsidR="00A4095E" w:rsidRPr="008D6FC5" w:rsidRDefault="00A4095E" w:rsidP="00A4095E">
            <w:pPr>
              <w:bidi/>
              <w:spacing w:line="360" w:lineRule="auto"/>
              <w:rPr>
                <w:rFonts w:ascii="David" w:eastAsia="Times New Roman" w:hAnsi="David" w:cs="David"/>
                <w:sz w:val="24"/>
                <w:szCs w:val="24"/>
                <w:rtl/>
              </w:rPr>
            </w:pPr>
            <w:r w:rsidRPr="008D6FC5">
              <w:rPr>
                <w:rFonts w:ascii="David" w:hAnsi="David" w:cs="David"/>
                <w:sz w:val="24"/>
                <w:szCs w:val="24"/>
                <w:rtl/>
              </w:rPr>
              <w:t>59</w:t>
            </w:r>
          </w:p>
        </w:tc>
        <w:tc>
          <w:tcPr>
            <w:tcW w:w="5187" w:type="dxa"/>
            <w:shd w:val="clear" w:color="auto" w:fill="FFFFFF" w:themeFill="background1"/>
          </w:tcPr>
          <w:p w14:paraId="03BBE491" w14:textId="7D7061EE" w:rsidR="00A4095E" w:rsidRPr="008D6FC5" w:rsidRDefault="00A4095E" w:rsidP="00A4095E">
            <w:pPr>
              <w:bidi/>
              <w:spacing w:line="360" w:lineRule="auto"/>
              <w:rPr>
                <w:rFonts w:ascii="David" w:eastAsia="Times New Roman" w:hAnsi="David" w:cs="David"/>
                <w:sz w:val="24"/>
                <w:szCs w:val="24"/>
                <w:rtl/>
              </w:rPr>
            </w:pPr>
            <w:r w:rsidRPr="008D6FC5">
              <w:rPr>
                <w:rFonts w:ascii="David" w:hAnsi="David" w:cs="David"/>
                <w:sz w:val="24"/>
                <w:szCs w:val="24"/>
                <w:rtl/>
              </w:rPr>
              <w:t>נבקש להסיר את הדרישה ולהסתפק בהמצאת אישור קיום ביטוחים</w:t>
            </w:r>
          </w:p>
        </w:tc>
        <w:tc>
          <w:tcPr>
            <w:tcW w:w="5456" w:type="dxa"/>
            <w:shd w:val="clear" w:color="auto" w:fill="FFFFFF" w:themeFill="background1"/>
          </w:tcPr>
          <w:p w14:paraId="5A3C3809" w14:textId="0DD98D1D" w:rsidR="00A4095E" w:rsidRPr="00FF3BC6" w:rsidRDefault="00A4095E" w:rsidP="00A4095E">
            <w:pPr>
              <w:bidi/>
              <w:spacing w:line="360" w:lineRule="auto"/>
              <w:rPr>
                <w:rFonts w:ascii="David" w:hAnsi="David" w:cs="David"/>
                <w:sz w:val="24"/>
                <w:szCs w:val="24"/>
                <w:rtl/>
              </w:rPr>
            </w:pPr>
            <w:r w:rsidRPr="00FF3BC6">
              <w:rPr>
                <w:rFonts w:ascii="David" w:hAnsi="David" w:cs="David" w:hint="cs"/>
                <w:sz w:val="24"/>
                <w:szCs w:val="24"/>
                <w:rtl/>
              </w:rPr>
              <w:t>הבקשה נדחית אולם יובהר כי הצגת פוליסות ללא מידע מסחרי סודי שאינו רלוונטי להתקשרות</w:t>
            </w:r>
          </w:p>
        </w:tc>
      </w:tr>
      <w:tr w:rsidR="00A4095E" w:rsidRPr="008D6FC5" w14:paraId="65531851" w14:textId="77777777" w:rsidTr="00902343">
        <w:trPr>
          <w:tblHeader/>
        </w:trPr>
        <w:tc>
          <w:tcPr>
            <w:tcW w:w="810" w:type="dxa"/>
            <w:shd w:val="clear" w:color="auto" w:fill="FFFFFF" w:themeFill="background1"/>
          </w:tcPr>
          <w:p w14:paraId="22F27142" w14:textId="77777777" w:rsidR="00A4095E" w:rsidRPr="008D6FC5" w:rsidRDefault="00A4095E" w:rsidP="00A4095E">
            <w:pPr>
              <w:pStyle w:val="a"/>
              <w:numPr>
                <w:ilvl w:val="0"/>
                <w:numId w:val="37"/>
              </w:numPr>
              <w:jc w:val="center"/>
              <w:rPr>
                <w:rFonts w:ascii="David" w:hAnsi="David" w:cs="David"/>
                <w:sz w:val="24"/>
                <w:rtl/>
              </w:rPr>
            </w:pPr>
          </w:p>
        </w:tc>
        <w:tc>
          <w:tcPr>
            <w:tcW w:w="1405" w:type="dxa"/>
            <w:shd w:val="clear" w:color="auto" w:fill="FFFFFF" w:themeFill="background1"/>
          </w:tcPr>
          <w:p w14:paraId="49EFB2FD" w14:textId="77777777" w:rsidR="00A4095E" w:rsidRPr="008D6FC5" w:rsidRDefault="00A4095E" w:rsidP="00A4095E">
            <w:pPr>
              <w:bidi/>
              <w:spacing w:line="360" w:lineRule="auto"/>
              <w:rPr>
                <w:rFonts w:ascii="David" w:eastAsia="Times New Roman" w:hAnsi="David" w:cs="David"/>
                <w:sz w:val="24"/>
                <w:szCs w:val="24"/>
                <w:rtl/>
              </w:rPr>
            </w:pPr>
          </w:p>
        </w:tc>
        <w:tc>
          <w:tcPr>
            <w:tcW w:w="1405" w:type="dxa"/>
            <w:shd w:val="clear" w:color="auto" w:fill="FFFFFF" w:themeFill="background1"/>
          </w:tcPr>
          <w:p w14:paraId="0BB26EBA" w14:textId="5B69F5C0" w:rsidR="00A4095E" w:rsidRPr="008D6FC5" w:rsidRDefault="00A4095E" w:rsidP="00A4095E">
            <w:pPr>
              <w:bidi/>
              <w:spacing w:line="360" w:lineRule="auto"/>
              <w:rPr>
                <w:rFonts w:ascii="David" w:eastAsia="Times New Roman" w:hAnsi="David" w:cs="David"/>
                <w:sz w:val="24"/>
                <w:szCs w:val="24"/>
                <w:rtl/>
              </w:rPr>
            </w:pPr>
            <w:r w:rsidRPr="008D6FC5">
              <w:rPr>
                <w:rFonts w:ascii="David" w:hAnsi="David" w:cs="David"/>
                <w:sz w:val="24"/>
                <w:szCs w:val="24"/>
                <w:rtl/>
              </w:rPr>
              <w:t>ח</w:t>
            </w:r>
          </w:p>
        </w:tc>
        <w:tc>
          <w:tcPr>
            <w:tcW w:w="1715" w:type="dxa"/>
            <w:shd w:val="clear" w:color="auto" w:fill="FFFFFF" w:themeFill="background1"/>
          </w:tcPr>
          <w:p w14:paraId="574E8EBD" w14:textId="0B059E32" w:rsidR="00A4095E" w:rsidRPr="008D6FC5" w:rsidRDefault="00A4095E" w:rsidP="00A4095E">
            <w:pPr>
              <w:bidi/>
              <w:spacing w:line="360" w:lineRule="auto"/>
              <w:rPr>
                <w:rFonts w:ascii="David" w:eastAsia="Times New Roman" w:hAnsi="David" w:cs="David"/>
                <w:sz w:val="24"/>
                <w:szCs w:val="24"/>
                <w:rtl/>
              </w:rPr>
            </w:pPr>
            <w:r w:rsidRPr="008D6FC5">
              <w:rPr>
                <w:rFonts w:ascii="David" w:hAnsi="David" w:cs="David"/>
                <w:sz w:val="24"/>
                <w:szCs w:val="24"/>
                <w:rtl/>
              </w:rPr>
              <w:t>59</w:t>
            </w:r>
          </w:p>
        </w:tc>
        <w:tc>
          <w:tcPr>
            <w:tcW w:w="5187" w:type="dxa"/>
            <w:shd w:val="clear" w:color="auto" w:fill="FFFFFF" w:themeFill="background1"/>
          </w:tcPr>
          <w:p w14:paraId="7BC6D933" w14:textId="719296AA" w:rsidR="00A4095E" w:rsidRPr="008D6FC5" w:rsidRDefault="00A4095E" w:rsidP="00A4095E">
            <w:pPr>
              <w:bidi/>
              <w:spacing w:line="360" w:lineRule="auto"/>
              <w:rPr>
                <w:rFonts w:ascii="David" w:eastAsia="Times New Roman" w:hAnsi="David" w:cs="David"/>
                <w:sz w:val="24"/>
                <w:szCs w:val="24"/>
                <w:rtl/>
              </w:rPr>
            </w:pPr>
            <w:r w:rsidRPr="008D6FC5">
              <w:rPr>
                <w:rFonts w:ascii="David" w:hAnsi="David" w:cs="David"/>
                <w:sz w:val="24"/>
                <w:szCs w:val="24"/>
                <w:rtl/>
              </w:rPr>
              <w:t>נבקש להוסיף בסיפא הסעיף את המילים "למרות האמור, מוסכם כי איחור של עד 10 ימים ממועד דרישת מדינת ישראל – משרד המשפטים להמצאת אישור קיום ביטוחים לא ייחשב הפרה יסודית של ההסכם"</w:t>
            </w:r>
          </w:p>
        </w:tc>
        <w:tc>
          <w:tcPr>
            <w:tcW w:w="5456" w:type="dxa"/>
            <w:shd w:val="clear" w:color="auto" w:fill="FFFFFF" w:themeFill="background1"/>
          </w:tcPr>
          <w:p w14:paraId="168772FD" w14:textId="263A696C" w:rsidR="00A4095E" w:rsidRPr="00FF3BC6" w:rsidRDefault="00A4095E" w:rsidP="00A4095E">
            <w:pPr>
              <w:bidi/>
              <w:spacing w:line="360" w:lineRule="auto"/>
              <w:rPr>
                <w:rFonts w:ascii="David" w:hAnsi="David" w:cs="David"/>
                <w:sz w:val="24"/>
                <w:szCs w:val="24"/>
                <w:rtl/>
              </w:rPr>
            </w:pPr>
            <w:r w:rsidRPr="00FF3BC6">
              <w:rPr>
                <w:rFonts w:ascii="David" w:hAnsi="David" w:cs="David" w:hint="cs"/>
                <w:sz w:val="24"/>
                <w:szCs w:val="24"/>
                <w:rtl/>
              </w:rPr>
              <w:t>הבקשה נדחית</w:t>
            </w:r>
          </w:p>
        </w:tc>
      </w:tr>
      <w:tr w:rsidR="00A4095E" w:rsidRPr="008D6FC5" w14:paraId="1FF6AA05" w14:textId="77777777" w:rsidTr="008D6FC5">
        <w:trPr>
          <w:tblHeader/>
        </w:trPr>
        <w:tc>
          <w:tcPr>
            <w:tcW w:w="810" w:type="dxa"/>
            <w:shd w:val="clear" w:color="auto" w:fill="FFFFFF" w:themeFill="background1"/>
          </w:tcPr>
          <w:p w14:paraId="3FD8D569" w14:textId="77777777" w:rsidR="00A4095E" w:rsidRPr="008D6FC5" w:rsidRDefault="00A4095E" w:rsidP="00A4095E">
            <w:pPr>
              <w:pStyle w:val="a"/>
              <w:numPr>
                <w:ilvl w:val="0"/>
                <w:numId w:val="37"/>
              </w:numPr>
              <w:jc w:val="center"/>
              <w:rPr>
                <w:rFonts w:ascii="David" w:hAnsi="David" w:cs="David"/>
                <w:sz w:val="24"/>
                <w:rtl/>
              </w:rPr>
            </w:pPr>
          </w:p>
        </w:tc>
        <w:tc>
          <w:tcPr>
            <w:tcW w:w="1405" w:type="dxa"/>
            <w:shd w:val="clear" w:color="auto" w:fill="FFFFFF" w:themeFill="background1"/>
          </w:tcPr>
          <w:p w14:paraId="7C7FEBE4" w14:textId="67531AE4" w:rsidR="00A4095E" w:rsidRPr="008D6FC5" w:rsidRDefault="00A4095E" w:rsidP="00A4095E">
            <w:pPr>
              <w:bidi/>
              <w:spacing w:line="360" w:lineRule="auto"/>
              <w:rPr>
                <w:rFonts w:ascii="David" w:eastAsia="Times New Roman" w:hAnsi="David" w:cs="David"/>
                <w:sz w:val="24"/>
                <w:szCs w:val="24"/>
                <w:rtl/>
              </w:rPr>
            </w:pPr>
            <w:r w:rsidRPr="008D6FC5">
              <w:rPr>
                <w:rFonts w:ascii="David" w:hAnsi="David" w:cs="David"/>
                <w:sz w:val="24"/>
                <w:szCs w:val="24"/>
                <w:rtl/>
              </w:rPr>
              <w:t>מחירים</w:t>
            </w:r>
          </w:p>
        </w:tc>
        <w:tc>
          <w:tcPr>
            <w:tcW w:w="1405" w:type="dxa"/>
            <w:shd w:val="clear" w:color="auto" w:fill="FFFFFF" w:themeFill="background1"/>
            <w:vAlign w:val="center"/>
          </w:tcPr>
          <w:p w14:paraId="7A3B8C9E" w14:textId="77777777" w:rsidR="00A4095E" w:rsidRPr="008D6FC5" w:rsidRDefault="00A4095E" w:rsidP="00A4095E">
            <w:pPr>
              <w:keepNext/>
              <w:keepLines/>
              <w:spacing w:line="360" w:lineRule="auto"/>
              <w:jc w:val="both"/>
              <w:rPr>
                <w:rFonts w:ascii="David" w:hAnsi="David" w:cs="David"/>
                <w:sz w:val="24"/>
                <w:szCs w:val="24"/>
                <w:rtl/>
              </w:rPr>
            </w:pPr>
            <w:r w:rsidRPr="008D6FC5">
              <w:rPr>
                <w:rFonts w:ascii="David" w:hAnsi="David" w:cs="David"/>
                <w:sz w:val="24"/>
                <w:szCs w:val="24"/>
                <w:rtl/>
              </w:rPr>
              <w:t>מספר סידורי / סעיף</w:t>
            </w:r>
            <w:r w:rsidRPr="008D6FC5">
              <w:rPr>
                <w:rFonts w:ascii="David" w:hAnsi="David" w:cs="David"/>
                <w:sz w:val="24"/>
                <w:szCs w:val="24"/>
              </w:rPr>
              <w:t xml:space="preserve"> </w:t>
            </w:r>
          </w:p>
          <w:p w14:paraId="598E89E6" w14:textId="77777777" w:rsidR="00A4095E" w:rsidRPr="008D6FC5" w:rsidRDefault="00A4095E" w:rsidP="00A4095E">
            <w:pPr>
              <w:keepNext/>
              <w:keepLines/>
              <w:spacing w:line="360" w:lineRule="auto"/>
              <w:jc w:val="both"/>
              <w:rPr>
                <w:rFonts w:ascii="David" w:hAnsi="David" w:cs="David"/>
                <w:sz w:val="24"/>
                <w:szCs w:val="24"/>
                <w:rtl/>
              </w:rPr>
            </w:pPr>
            <w:r w:rsidRPr="008D6FC5">
              <w:rPr>
                <w:rFonts w:ascii="David" w:hAnsi="David" w:cs="David"/>
                <w:sz w:val="24"/>
                <w:szCs w:val="24"/>
                <w:rtl/>
              </w:rPr>
              <w:t>4 סעיף 2.5 קיר מסכים</w:t>
            </w:r>
          </w:p>
          <w:p w14:paraId="4C4D2A2D" w14:textId="77777777" w:rsidR="00A4095E" w:rsidRPr="008D6FC5" w:rsidRDefault="00A4095E" w:rsidP="00A4095E">
            <w:pPr>
              <w:keepNext/>
              <w:keepLines/>
              <w:spacing w:line="360" w:lineRule="auto"/>
              <w:jc w:val="both"/>
              <w:rPr>
                <w:rFonts w:ascii="David" w:hAnsi="David" w:cs="David"/>
                <w:sz w:val="24"/>
                <w:szCs w:val="24"/>
                <w:rtl/>
              </w:rPr>
            </w:pPr>
            <w:r w:rsidRPr="008D6FC5">
              <w:rPr>
                <w:rFonts w:ascii="David" w:hAnsi="David" w:cs="David"/>
                <w:sz w:val="24"/>
                <w:szCs w:val="24"/>
                <w:rtl/>
              </w:rPr>
              <w:t>52 סעיף 7.4 בקר ל2 דלתות</w:t>
            </w:r>
          </w:p>
          <w:p w14:paraId="4757D039" w14:textId="77777777" w:rsidR="00A4095E" w:rsidRPr="008D6FC5" w:rsidRDefault="00A4095E" w:rsidP="00A4095E">
            <w:pPr>
              <w:keepNext/>
              <w:keepLines/>
              <w:spacing w:line="360" w:lineRule="auto"/>
              <w:jc w:val="both"/>
              <w:rPr>
                <w:rFonts w:ascii="David" w:hAnsi="David" w:cs="David"/>
                <w:sz w:val="24"/>
                <w:szCs w:val="24"/>
                <w:rtl/>
              </w:rPr>
            </w:pPr>
            <w:r w:rsidRPr="008D6FC5">
              <w:rPr>
                <w:rFonts w:ascii="David" w:hAnsi="David" w:cs="David"/>
                <w:sz w:val="24"/>
                <w:szCs w:val="24"/>
                <w:rtl/>
              </w:rPr>
              <w:t>53 סעיף 7.5 בקר ל 4 דלתות</w:t>
            </w:r>
          </w:p>
          <w:p w14:paraId="0EDBE650" w14:textId="77777777" w:rsidR="00A4095E" w:rsidRPr="008D6FC5" w:rsidRDefault="00A4095E" w:rsidP="00A4095E">
            <w:pPr>
              <w:keepNext/>
              <w:keepLines/>
              <w:spacing w:line="360" w:lineRule="auto"/>
              <w:jc w:val="both"/>
              <w:rPr>
                <w:rFonts w:ascii="David" w:hAnsi="David" w:cs="David"/>
                <w:sz w:val="24"/>
                <w:szCs w:val="24"/>
                <w:rtl/>
              </w:rPr>
            </w:pPr>
            <w:r w:rsidRPr="008D6FC5">
              <w:rPr>
                <w:rFonts w:ascii="David" w:hAnsi="David" w:cs="David"/>
                <w:sz w:val="24"/>
                <w:szCs w:val="24"/>
                <w:rtl/>
              </w:rPr>
              <w:t xml:space="preserve">103 סעיף 15.1 קופסאות </w:t>
            </w:r>
            <w:r w:rsidRPr="008D6FC5">
              <w:rPr>
                <w:rFonts w:ascii="David" w:hAnsi="David" w:cs="David"/>
                <w:sz w:val="24"/>
                <w:szCs w:val="24"/>
              </w:rPr>
              <w:t>CI</w:t>
            </w:r>
            <w:r w:rsidRPr="008D6FC5">
              <w:rPr>
                <w:rFonts w:ascii="David" w:hAnsi="David" w:cs="David"/>
                <w:sz w:val="24"/>
                <w:szCs w:val="24"/>
                <w:rtl/>
              </w:rPr>
              <w:t xml:space="preserve"> לציוד </w:t>
            </w:r>
            <w:r w:rsidRPr="008D6FC5">
              <w:rPr>
                <w:rFonts w:ascii="David" w:hAnsi="David" w:cs="David"/>
                <w:sz w:val="24"/>
                <w:szCs w:val="24"/>
              </w:rPr>
              <w:t>OUTDOOR</w:t>
            </w:r>
          </w:p>
          <w:p w14:paraId="251F491B" w14:textId="77777777" w:rsidR="00A4095E" w:rsidRPr="008D6FC5" w:rsidRDefault="00A4095E" w:rsidP="00A4095E">
            <w:pPr>
              <w:keepNext/>
              <w:keepLines/>
              <w:spacing w:line="360" w:lineRule="auto"/>
              <w:jc w:val="both"/>
              <w:rPr>
                <w:rFonts w:ascii="David" w:hAnsi="David" w:cs="David"/>
                <w:sz w:val="24"/>
                <w:szCs w:val="24"/>
                <w:rtl/>
              </w:rPr>
            </w:pPr>
            <w:r w:rsidRPr="008D6FC5">
              <w:rPr>
                <w:rFonts w:ascii="David" w:hAnsi="David" w:cs="David"/>
                <w:sz w:val="24"/>
                <w:szCs w:val="24"/>
                <w:rtl/>
              </w:rPr>
              <w:t xml:space="preserve">104 סעיף 15.2 תעלת </w:t>
            </w:r>
            <w:r w:rsidRPr="008D6FC5">
              <w:rPr>
                <w:rFonts w:ascii="David" w:hAnsi="David" w:cs="David"/>
                <w:sz w:val="24"/>
                <w:szCs w:val="24"/>
              </w:rPr>
              <w:t>PVC</w:t>
            </w:r>
            <w:r w:rsidRPr="008D6FC5">
              <w:rPr>
                <w:rFonts w:ascii="David" w:hAnsi="David" w:cs="David"/>
                <w:sz w:val="24"/>
                <w:szCs w:val="24"/>
                <w:rtl/>
              </w:rPr>
              <w:t xml:space="preserve"> 4</w:t>
            </w:r>
            <w:r w:rsidRPr="008D6FC5">
              <w:rPr>
                <w:rFonts w:ascii="David" w:hAnsi="David" w:cs="David"/>
                <w:sz w:val="24"/>
                <w:szCs w:val="24"/>
              </w:rPr>
              <w:t>X</w:t>
            </w:r>
            <w:r w:rsidRPr="008D6FC5">
              <w:rPr>
                <w:rFonts w:ascii="David" w:hAnsi="David" w:cs="David"/>
                <w:sz w:val="24"/>
                <w:szCs w:val="24"/>
                <w:rtl/>
              </w:rPr>
              <w:t>6 ס"מ</w:t>
            </w:r>
          </w:p>
          <w:p w14:paraId="3C445392" w14:textId="77777777" w:rsidR="00A4095E" w:rsidRPr="008D6FC5" w:rsidRDefault="00A4095E" w:rsidP="00A4095E">
            <w:pPr>
              <w:keepNext/>
              <w:keepLines/>
              <w:spacing w:line="360" w:lineRule="auto"/>
              <w:jc w:val="both"/>
              <w:rPr>
                <w:rFonts w:ascii="David" w:hAnsi="David" w:cs="David"/>
                <w:sz w:val="24"/>
                <w:szCs w:val="24"/>
                <w:rtl/>
              </w:rPr>
            </w:pPr>
            <w:r w:rsidRPr="008D6FC5">
              <w:rPr>
                <w:rFonts w:ascii="David" w:hAnsi="David" w:cs="David"/>
                <w:sz w:val="24"/>
                <w:szCs w:val="24"/>
                <w:rtl/>
              </w:rPr>
              <w:t xml:space="preserve">105 סעיף 15.3 תעלת </w:t>
            </w:r>
            <w:r w:rsidRPr="008D6FC5">
              <w:rPr>
                <w:rFonts w:ascii="David" w:hAnsi="David" w:cs="David"/>
                <w:sz w:val="24"/>
                <w:szCs w:val="24"/>
              </w:rPr>
              <w:t>PVC</w:t>
            </w:r>
            <w:r w:rsidRPr="008D6FC5">
              <w:rPr>
                <w:rFonts w:ascii="David" w:hAnsi="David" w:cs="David"/>
                <w:sz w:val="24"/>
                <w:szCs w:val="24"/>
                <w:rtl/>
              </w:rPr>
              <w:t xml:space="preserve"> 10</w:t>
            </w:r>
            <w:r w:rsidRPr="008D6FC5">
              <w:rPr>
                <w:rFonts w:ascii="David" w:hAnsi="David" w:cs="David"/>
                <w:sz w:val="24"/>
                <w:szCs w:val="24"/>
              </w:rPr>
              <w:t>X</w:t>
            </w:r>
            <w:r w:rsidRPr="008D6FC5">
              <w:rPr>
                <w:rFonts w:ascii="David" w:hAnsi="David" w:cs="David"/>
                <w:sz w:val="24"/>
                <w:szCs w:val="24"/>
                <w:rtl/>
              </w:rPr>
              <w:t>20 ס"מ</w:t>
            </w:r>
          </w:p>
          <w:p w14:paraId="2446DBD0" w14:textId="77777777" w:rsidR="00A4095E" w:rsidRPr="008D6FC5" w:rsidRDefault="00A4095E" w:rsidP="00A4095E">
            <w:pPr>
              <w:keepNext/>
              <w:keepLines/>
              <w:spacing w:line="360" w:lineRule="auto"/>
              <w:jc w:val="both"/>
              <w:rPr>
                <w:rFonts w:ascii="David" w:hAnsi="David" w:cs="David"/>
                <w:sz w:val="24"/>
                <w:szCs w:val="24"/>
                <w:rtl/>
              </w:rPr>
            </w:pPr>
            <w:r w:rsidRPr="008D6FC5">
              <w:rPr>
                <w:rFonts w:ascii="David" w:hAnsi="David" w:cs="David"/>
                <w:sz w:val="24"/>
                <w:szCs w:val="24"/>
                <w:rtl/>
              </w:rPr>
              <w:t xml:space="preserve">107 סעיף 15.5 צינור </w:t>
            </w:r>
            <w:proofErr w:type="spellStart"/>
            <w:r w:rsidRPr="008D6FC5">
              <w:rPr>
                <w:rFonts w:ascii="David" w:hAnsi="David" w:cs="David"/>
                <w:sz w:val="24"/>
                <w:szCs w:val="24"/>
                <w:rtl/>
              </w:rPr>
              <w:t>מריכף</w:t>
            </w:r>
            <w:proofErr w:type="spellEnd"/>
            <w:r w:rsidRPr="008D6FC5">
              <w:rPr>
                <w:rFonts w:ascii="David" w:hAnsi="David" w:cs="David"/>
                <w:sz w:val="24"/>
                <w:szCs w:val="24"/>
                <w:rtl/>
              </w:rPr>
              <w:t xml:space="preserve"> 25 מ"מ </w:t>
            </w:r>
          </w:p>
          <w:p w14:paraId="4D6B70E3" w14:textId="77777777" w:rsidR="00A4095E" w:rsidRPr="008D6FC5" w:rsidRDefault="00A4095E" w:rsidP="00A4095E">
            <w:pPr>
              <w:keepNext/>
              <w:keepLines/>
              <w:spacing w:line="360" w:lineRule="auto"/>
              <w:jc w:val="both"/>
              <w:rPr>
                <w:rFonts w:ascii="David" w:hAnsi="David" w:cs="David"/>
                <w:sz w:val="24"/>
                <w:szCs w:val="24"/>
                <w:rtl/>
              </w:rPr>
            </w:pPr>
            <w:r w:rsidRPr="008D6FC5">
              <w:rPr>
                <w:rFonts w:ascii="David" w:hAnsi="David" w:cs="David"/>
                <w:sz w:val="24"/>
                <w:szCs w:val="24"/>
                <w:rtl/>
              </w:rPr>
              <w:t>109 סעיף 15.7 צינור שרשורי מתכתי</w:t>
            </w:r>
          </w:p>
          <w:p w14:paraId="2DD68264" w14:textId="77777777" w:rsidR="00A4095E" w:rsidRPr="008D6FC5" w:rsidRDefault="00A4095E" w:rsidP="00A4095E">
            <w:pPr>
              <w:keepNext/>
              <w:keepLines/>
              <w:spacing w:line="360" w:lineRule="auto"/>
              <w:jc w:val="both"/>
              <w:rPr>
                <w:rFonts w:ascii="David" w:hAnsi="David" w:cs="David"/>
                <w:sz w:val="24"/>
                <w:szCs w:val="24"/>
                <w:rtl/>
              </w:rPr>
            </w:pPr>
            <w:r w:rsidRPr="008D6FC5">
              <w:rPr>
                <w:rFonts w:ascii="David" w:hAnsi="David" w:cs="David"/>
                <w:sz w:val="24"/>
                <w:szCs w:val="24"/>
                <w:rtl/>
              </w:rPr>
              <w:t>111 סעיף 15.9 תעלת רשת 10</w:t>
            </w:r>
            <w:r w:rsidRPr="008D6FC5">
              <w:rPr>
                <w:rFonts w:ascii="David" w:hAnsi="David" w:cs="David"/>
                <w:sz w:val="24"/>
                <w:szCs w:val="24"/>
              </w:rPr>
              <w:t>X</w:t>
            </w:r>
            <w:r w:rsidRPr="008D6FC5">
              <w:rPr>
                <w:rFonts w:ascii="David" w:hAnsi="David" w:cs="David"/>
                <w:sz w:val="24"/>
                <w:szCs w:val="24"/>
                <w:rtl/>
              </w:rPr>
              <w:t>20</w:t>
            </w:r>
          </w:p>
          <w:p w14:paraId="19550C93" w14:textId="77777777" w:rsidR="00A4095E" w:rsidRPr="008D6FC5" w:rsidRDefault="00A4095E" w:rsidP="00A4095E">
            <w:pPr>
              <w:keepNext/>
              <w:keepLines/>
              <w:spacing w:line="360" w:lineRule="auto"/>
              <w:jc w:val="both"/>
              <w:rPr>
                <w:rFonts w:ascii="David" w:hAnsi="David" w:cs="David"/>
                <w:sz w:val="24"/>
                <w:szCs w:val="24"/>
                <w:rtl/>
              </w:rPr>
            </w:pPr>
            <w:r w:rsidRPr="008D6FC5">
              <w:rPr>
                <w:rFonts w:ascii="David" w:hAnsi="David" w:cs="David"/>
                <w:sz w:val="24"/>
                <w:szCs w:val="24"/>
                <w:rtl/>
              </w:rPr>
              <w:t>112 סעיף 15.10 תעלת פח סגורה 60</w:t>
            </w:r>
            <w:r w:rsidRPr="008D6FC5">
              <w:rPr>
                <w:rFonts w:ascii="David" w:hAnsi="David" w:cs="David"/>
                <w:sz w:val="24"/>
                <w:szCs w:val="24"/>
              </w:rPr>
              <w:t>X</w:t>
            </w:r>
            <w:r w:rsidRPr="008D6FC5">
              <w:rPr>
                <w:rFonts w:ascii="David" w:hAnsi="David" w:cs="David"/>
                <w:sz w:val="24"/>
                <w:szCs w:val="24"/>
                <w:rtl/>
              </w:rPr>
              <w:t xml:space="preserve">40 </w:t>
            </w:r>
          </w:p>
          <w:p w14:paraId="5289865C" w14:textId="6ED0197F" w:rsidR="00A4095E" w:rsidRPr="008D6FC5" w:rsidRDefault="00A4095E" w:rsidP="00A4095E">
            <w:pPr>
              <w:bidi/>
              <w:spacing w:line="360" w:lineRule="auto"/>
              <w:rPr>
                <w:rFonts w:ascii="David" w:eastAsia="Times New Roman" w:hAnsi="David" w:cs="David"/>
                <w:sz w:val="24"/>
                <w:szCs w:val="24"/>
                <w:rtl/>
              </w:rPr>
            </w:pPr>
            <w:r w:rsidRPr="008D6FC5">
              <w:rPr>
                <w:rFonts w:ascii="David" w:hAnsi="David" w:cs="David"/>
                <w:sz w:val="24"/>
                <w:szCs w:val="24"/>
                <w:rtl/>
              </w:rPr>
              <w:t xml:space="preserve">  </w:t>
            </w:r>
          </w:p>
        </w:tc>
        <w:tc>
          <w:tcPr>
            <w:tcW w:w="1715" w:type="dxa"/>
            <w:shd w:val="clear" w:color="auto" w:fill="FFFFFF" w:themeFill="background1"/>
            <w:vAlign w:val="center"/>
          </w:tcPr>
          <w:p w14:paraId="00F44D12" w14:textId="77777777" w:rsidR="00A4095E" w:rsidRPr="008D6FC5" w:rsidRDefault="00A4095E" w:rsidP="00A4095E">
            <w:pPr>
              <w:bidi/>
              <w:spacing w:line="360" w:lineRule="auto"/>
              <w:rPr>
                <w:rFonts w:ascii="David" w:eastAsia="Times New Roman" w:hAnsi="David" w:cs="David"/>
                <w:sz w:val="24"/>
                <w:szCs w:val="24"/>
                <w:rtl/>
              </w:rPr>
            </w:pPr>
          </w:p>
        </w:tc>
        <w:tc>
          <w:tcPr>
            <w:tcW w:w="5187" w:type="dxa"/>
            <w:shd w:val="clear" w:color="auto" w:fill="FFFFFF" w:themeFill="background1"/>
          </w:tcPr>
          <w:p w14:paraId="373D5041" w14:textId="406F22E2" w:rsidR="00A4095E" w:rsidRPr="008D6FC5" w:rsidRDefault="00A4095E" w:rsidP="00A4095E">
            <w:pPr>
              <w:bidi/>
              <w:spacing w:line="360" w:lineRule="auto"/>
              <w:rPr>
                <w:rFonts w:ascii="David" w:eastAsia="Times New Roman" w:hAnsi="David" w:cs="David"/>
                <w:sz w:val="24"/>
                <w:szCs w:val="24"/>
                <w:rtl/>
              </w:rPr>
            </w:pPr>
            <w:r w:rsidRPr="008D6FC5">
              <w:rPr>
                <w:rFonts w:ascii="David" w:hAnsi="David" w:cs="David"/>
                <w:sz w:val="24"/>
                <w:szCs w:val="24"/>
                <w:rtl/>
              </w:rPr>
              <w:t xml:space="preserve">מחירי הפריטים נמוכים משמעותית ממחירי עלות, נבקש לעדכן מחירים.  </w:t>
            </w:r>
          </w:p>
        </w:tc>
        <w:tc>
          <w:tcPr>
            <w:tcW w:w="5456" w:type="dxa"/>
            <w:shd w:val="clear" w:color="auto" w:fill="FFFFFF" w:themeFill="background1"/>
          </w:tcPr>
          <w:p w14:paraId="6DA67B33" w14:textId="2AFC83E0" w:rsidR="006571AA" w:rsidRDefault="006571AA" w:rsidP="006571AA">
            <w:pPr>
              <w:bidi/>
              <w:spacing w:line="360" w:lineRule="auto"/>
              <w:rPr>
                <w:rFonts w:ascii="David" w:hAnsi="David" w:cs="David"/>
                <w:sz w:val="24"/>
                <w:szCs w:val="24"/>
                <w:rtl/>
              </w:rPr>
            </w:pPr>
            <w:r>
              <w:rPr>
                <w:rFonts w:ascii="David" w:hAnsi="David" w:cs="David" w:hint="cs"/>
                <w:sz w:val="24"/>
                <w:szCs w:val="24"/>
                <w:rtl/>
              </w:rPr>
              <w:t>הבהרה:</w:t>
            </w:r>
          </w:p>
          <w:p w14:paraId="3CAD0BDE" w14:textId="36DB9CE8" w:rsidR="006571AA" w:rsidRDefault="006571AA" w:rsidP="006571AA">
            <w:pPr>
              <w:bidi/>
              <w:spacing w:line="360" w:lineRule="auto"/>
              <w:rPr>
                <w:rFonts w:ascii="David" w:hAnsi="David" w:cs="David"/>
                <w:sz w:val="24"/>
                <w:szCs w:val="24"/>
                <w:rtl/>
              </w:rPr>
            </w:pPr>
            <w:r>
              <w:rPr>
                <w:rFonts w:ascii="David" w:hAnsi="David" w:cs="David" w:hint="cs"/>
                <w:sz w:val="24"/>
                <w:szCs w:val="24"/>
                <w:rtl/>
              </w:rPr>
              <w:t>התעריפים בהצעת המחיר, המתבססים על מכרז מרכזי, יעודכנו בהתאמה להורא</w:t>
            </w:r>
            <w:r w:rsidR="000B472C">
              <w:rPr>
                <w:rFonts w:ascii="David" w:hAnsi="David" w:cs="David" w:hint="cs"/>
                <w:sz w:val="24"/>
                <w:szCs w:val="24"/>
                <w:rtl/>
              </w:rPr>
              <w:t>ו</w:t>
            </w:r>
            <w:r>
              <w:rPr>
                <w:rFonts w:ascii="David" w:hAnsi="David" w:cs="David" w:hint="cs"/>
                <w:sz w:val="24"/>
                <w:szCs w:val="24"/>
                <w:rtl/>
              </w:rPr>
              <w:t xml:space="preserve">ת </w:t>
            </w:r>
            <w:proofErr w:type="spellStart"/>
            <w:r>
              <w:rPr>
                <w:rFonts w:ascii="David" w:hAnsi="David" w:cs="David" w:hint="cs"/>
                <w:sz w:val="24"/>
                <w:szCs w:val="24"/>
                <w:rtl/>
              </w:rPr>
              <w:t>התכ"ם</w:t>
            </w:r>
            <w:proofErr w:type="spellEnd"/>
            <w:r>
              <w:rPr>
                <w:rFonts w:ascii="David" w:hAnsi="David" w:cs="David" w:hint="cs"/>
                <w:sz w:val="24"/>
                <w:szCs w:val="24"/>
                <w:rtl/>
              </w:rPr>
              <w:t xml:space="preserve">. ככל והוראות </w:t>
            </w:r>
            <w:proofErr w:type="spellStart"/>
            <w:r>
              <w:rPr>
                <w:rFonts w:ascii="David" w:hAnsi="David" w:cs="David" w:hint="cs"/>
                <w:sz w:val="24"/>
                <w:szCs w:val="24"/>
                <w:rtl/>
              </w:rPr>
              <w:t>התכ"ם</w:t>
            </w:r>
            <w:proofErr w:type="spellEnd"/>
            <w:r>
              <w:rPr>
                <w:rFonts w:ascii="David" w:hAnsi="David" w:cs="David" w:hint="cs"/>
                <w:sz w:val="24"/>
                <w:szCs w:val="24"/>
                <w:rtl/>
              </w:rPr>
              <w:t xml:space="preserve"> יעודכנו המשרד יעדכן את התעריפים בהתאם.</w:t>
            </w:r>
          </w:p>
          <w:p w14:paraId="2D33DA19" w14:textId="201F3C7C" w:rsidR="006571AA" w:rsidRDefault="006571AA" w:rsidP="006571AA">
            <w:pPr>
              <w:bidi/>
              <w:spacing w:line="360" w:lineRule="auto"/>
              <w:rPr>
                <w:rFonts w:ascii="David" w:hAnsi="David" w:cs="David"/>
                <w:sz w:val="24"/>
                <w:szCs w:val="24"/>
                <w:rtl/>
              </w:rPr>
            </w:pPr>
          </w:p>
          <w:p w14:paraId="29CB86FC" w14:textId="4C2601F6" w:rsidR="006571AA" w:rsidRDefault="006571AA" w:rsidP="006571AA">
            <w:pPr>
              <w:bidi/>
              <w:spacing w:line="360" w:lineRule="auto"/>
              <w:rPr>
                <w:rFonts w:ascii="David" w:hAnsi="David" w:cs="David"/>
                <w:sz w:val="24"/>
                <w:szCs w:val="24"/>
                <w:rtl/>
              </w:rPr>
            </w:pPr>
            <w:r>
              <w:rPr>
                <w:rFonts w:ascii="David" w:hAnsi="David" w:cs="David" w:hint="cs"/>
                <w:sz w:val="24"/>
                <w:szCs w:val="24"/>
                <w:rtl/>
              </w:rPr>
              <w:t xml:space="preserve">כמו כן יצוין כי % ההנחה שהמציע הציע בהצעת המחיר לא </w:t>
            </w:r>
            <w:r w:rsidR="00B411EA">
              <w:rPr>
                <w:rFonts w:ascii="David" w:hAnsi="David" w:cs="David" w:hint="cs"/>
                <w:sz w:val="24"/>
                <w:szCs w:val="24"/>
                <w:rtl/>
              </w:rPr>
              <w:t>ת</w:t>
            </w:r>
            <w:r>
              <w:rPr>
                <w:rFonts w:ascii="David" w:hAnsi="David" w:cs="David" w:hint="cs"/>
                <w:sz w:val="24"/>
                <w:szCs w:val="24"/>
                <w:rtl/>
              </w:rPr>
              <w:t xml:space="preserve">שתנה </w:t>
            </w:r>
          </w:p>
          <w:p w14:paraId="539643DE" w14:textId="576AFE2F" w:rsidR="006571AA" w:rsidRDefault="006571AA" w:rsidP="006571AA">
            <w:pPr>
              <w:bidi/>
              <w:spacing w:line="360" w:lineRule="auto"/>
              <w:rPr>
                <w:rFonts w:ascii="David" w:hAnsi="David" w:cs="David"/>
                <w:sz w:val="24"/>
                <w:szCs w:val="24"/>
                <w:rtl/>
              </w:rPr>
            </w:pPr>
            <w:r w:rsidRPr="006571AA">
              <w:rPr>
                <w:rFonts w:ascii="David" w:hAnsi="David" w:cs="David" w:hint="cs"/>
                <w:b/>
                <w:bCs/>
                <w:sz w:val="24"/>
                <w:szCs w:val="24"/>
                <w:u w:val="single"/>
                <w:rtl/>
              </w:rPr>
              <w:t>דוגמה:</w:t>
            </w:r>
            <w:r>
              <w:rPr>
                <w:rFonts w:ascii="David" w:hAnsi="David" w:cs="David" w:hint="cs"/>
                <w:sz w:val="24"/>
                <w:szCs w:val="24"/>
                <w:rtl/>
              </w:rPr>
              <w:t xml:space="preserve"> המציע תמחר את פריט </w:t>
            </w:r>
            <w:r>
              <w:rPr>
                <w:rFonts w:ascii="David" w:hAnsi="David" w:cs="David" w:hint="cs"/>
                <w:sz w:val="24"/>
                <w:szCs w:val="24"/>
              </w:rPr>
              <w:t>X</w:t>
            </w:r>
            <w:r>
              <w:rPr>
                <w:rFonts w:ascii="David" w:hAnsi="David" w:cs="David" w:hint="cs"/>
                <w:sz w:val="24"/>
                <w:szCs w:val="24"/>
                <w:rtl/>
              </w:rPr>
              <w:t xml:space="preserve"> ב - 10% הנחה.</w:t>
            </w:r>
          </w:p>
          <w:p w14:paraId="3EA63135" w14:textId="721A4AB9" w:rsidR="006571AA" w:rsidRDefault="006571AA" w:rsidP="006571AA">
            <w:pPr>
              <w:bidi/>
              <w:spacing w:line="360" w:lineRule="auto"/>
              <w:rPr>
                <w:rFonts w:ascii="David" w:hAnsi="David" w:cs="David"/>
                <w:sz w:val="24"/>
                <w:szCs w:val="24"/>
                <w:rtl/>
              </w:rPr>
            </w:pPr>
            <w:r>
              <w:rPr>
                <w:rFonts w:ascii="David" w:hAnsi="David" w:cs="David" w:hint="cs"/>
                <w:sz w:val="24"/>
                <w:szCs w:val="24"/>
                <w:rtl/>
              </w:rPr>
              <w:t xml:space="preserve">ביום המכרז עלות פריט </w:t>
            </w:r>
            <w:r>
              <w:rPr>
                <w:rFonts w:ascii="David" w:hAnsi="David" w:cs="David" w:hint="cs"/>
                <w:sz w:val="24"/>
                <w:szCs w:val="24"/>
              </w:rPr>
              <w:t>X</w:t>
            </w:r>
            <w:r>
              <w:rPr>
                <w:rFonts w:ascii="David" w:hAnsi="David" w:cs="David" w:hint="cs"/>
                <w:sz w:val="24"/>
                <w:szCs w:val="24"/>
                <w:rtl/>
              </w:rPr>
              <w:t xml:space="preserve"> נקבעה על 100 ₪.</w:t>
            </w:r>
          </w:p>
          <w:p w14:paraId="3972ECEF" w14:textId="387BCD40" w:rsidR="006571AA" w:rsidRDefault="006571AA" w:rsidP="006571AA">
            <w:pPr>
              <w:bidi/>
              <w:spacing w:line="360" w:lineRule="auto"/>
              <w:rPr>
                <w:rFonts w:ascii="David" w:hAnsi="David" w:cs="David"/>
                <w:sz w:val="24"/>
                <w:szCs w:val="24"/>
                <w:rtl/>
              </w:rPr>
            </w:pPr>
            <w:r>
              <w:rPr>
                <w:rFonts w:ascii="David" w:hAnsi="David" w:cs="David" w:hint="cs"/>
                <w:sz w:val="24"/>
                <w:szCs w:val="24"/>
                <w:rtl/>
              </w:rPr>
              <w:t xml:space="preserve">הוראת </w:t>
            </w:r>
            <w:proofErr w:type="spellStart"/>
            <w:r>
              <w:rPr>
                <w:rFonts w:ascii="David" w:hAnsi="David" w:cs="David" w:hint="cs"/>
                <w:sz w:val="24"/>
                <w:szCs w:val="24"/>
                <w:rtl/>
              </w:rPr>
              <w:t>התכ"ם</w:t>
            </w:r>
            <w:proofErr w:type="spellEnd"/>
            <w:r>
              <w:rPr>
                <w:rFonts w:ascii="David" w:hAnsi="David" w:cs="David" w:hint="cs"/>
                <w:sz w:val="24"/>
                <w:szCs w:val="24"/>
                <w:rtl/>
              </w:rPr>
              <w:t xml:space="preserve"> התעדכנה ופריט </w:t>
            </w:r>
            <w:r>
              <w:rPr>
                <w:rFonts w:ascii="David" w:hAnsi="David" w:cs="David" w:hint="cs"/>
                <w:sz w:val="24"/>
                <w:szCs w:val="24"/>
              </w:rPr>
              <w:t>X</w:t>
            </w:r>
            <w:r>
              <w:rPr>
                <w:rFonts w:ascii="David" w:hAnsi="David" w:cs="David" w:hint="cs"/>
                <w:sz w:val="24"/>
                <w:szCs w:val="24"/>
                <w:rtl/>
              </w:rPr>
              <w:t xml:space="preserve"> עלה מ-100 ₪ ל 200 ₪, % ההנחה שהציע המציע יהיה עדיין 10% רק שהפעם הוא יהיה מתוך עלות של 200 ₪. </w:t>
            </w:r>
          </w:p>
          <w:p w14:paraId="6DA42071" w14:textId="77777777" w:rsidR="006571AA" w:rsidRDefault="006571AA" w:rsidP="006571AA">
            <w:pPr>
              <w:bidi/>
              <w:spacing w:line="360" w:lineRule="auto"/>
              <w:rPr>
                <w:rFonts w:ascii="David" w:hAnsi="David" w:cs="David"/>
                <w:sz w:val="24"/>
                <w:szCs w:val="24"/>
                <w:rtl/>
              </w:rPr>
            </w:pPr>
          </w:p>
          <w:p w14:paraId="463CA79A" w14:textId="19D5769B" w:rsidR="00A4095E" w:rsidRPr="008D6FC5" w:rsidRDefault="006571AA" w:rsidP="006571AA">
            <w:pPr>
              <w:bidi/>
              <w:spacing w:line="360" w:lineRule="auto"/>
              <w:rPr>
                <w:rFonts w:ascii="David" w:hAnsi="David" w:cs="David"/>
                <w:sz w:val="24"/>
                <w:szCs w:val="24"/>
                <w:rtl/>
              </w:rPr>
            </w:pPr>
            <w:r>
              <w:rPr>
                <w:rFonts w:ascii="David" w:hAnsi="David" w:cs="David" w:hint="cs"/>
                <w:sz w:val="24"/>
                <w:szCs w:val="24"/>
                <w:rtl/>
              </w:rPr>
              <w:t>הבהרה זו נכונה לכל חיי המכרז ורכישת הפריטים בהתאמה</w:t>
            </w:r>
          </w:p>
        </w:tc>
      </w:tr>
      <w:tr w:rsidR="00A4095E" w:rsidRPr="008D6FC5" w14:paraId="0CC523A8" w14:textId="77777777" w:rsidTr="005C40AD">
        <w:trPr>
          <w:tblHeader/>
        </w:trPr>
        <w:tc>
          <w:tcPr>
            <w:tcW w:w="810" w:type="dxa"/>
            <w:shd w:val="clear" w:color="auto" w:fill="FFFFFF" w:themeFill="background1"/>
          </w:tcPr>
          <w:p w14:paraId="54E54AF2" w14:textId="77777777" w:rsidR="00A4095E" w:rsidRPr="008D6FC5" w:rsidRDefault="00A4095E" w:rsidP="00A4095E">
            <w:pPr>
              <w:pStyle w:val="a"/>
              <w:numPr>
                <w:ilvl w:val="0"/>
                <w:numId w:val="37"/>
              </w:numPr>
              <w:jc w:val="center"/>
              <w:rPr>
                <w:rFonts w:ascii="David" w:hAnsi="David" w:cs="David"/>
                <w:sz w:val="24"/>
                <w:rtl/>
              </w:rPr>
            </w:pPr>
          </w:p>
        </w:tc>
        <w:tc>
          <w:tcPr>
            <w:tcW w:w="1405" w:type="dxa"/>
            <w:shd w:val="clear" w:color="auto" w:fill="FFFFFF" w:themeFill="background1"/>
          </w:tcPr>
          <w:p w14:paraId="7B790A8A" w14:textId="029A1AC9" w:rsidR="00A4095E" w:rsidRPr="008D6FC5" w:rsidRDefault="00A4095E" w:rsidP="00A4095E">
            <w:pPr>
              <w:bidi/>
              <w:spacing w:line="360" w:lineRule="auto"/>
              <w:rPr>
                <w:rFonts w:ascii="David" w:eastAsia="Times New Roman" w:hAnsi="David" w:cs="David"/>
                <w:sz w:val="24"/>
                <w:szCs w:val="24"/>
                <w:rtl/>
              </w:rPr>
            </w:pPr>
            <w:r w:rsidRPr="008D6FC5">
              <w:rPr>
                <w:rFonts w:ascii="David" w:hAnsi="David" w:cs="David"/>
                <w:sz w:val="24"/>
                <w:szCs w:val="24"/>
                <w:rtl/>
              </w:rPr>
              <w:t>דלתות</w:t>
            </w:r>
          </w:p>
        </w:tc>
        <w:tc>
          <w:tcPr>
            <w:tcW w:w="1405" w:type="dxa"/>
            <w:shd w:val="clear" w:color="auto" w:fill="FFFFFF" w:themeFill="background1"/>
            <w:vAlign w:val="center"/>
          </w:tcPr>
          <w:p w14:paraId="6D964E29" w14:textId="6D024CF6" w:rsidR="00A4095E" w:rsidRPr="008D6FC5" w:rsidRDefault="00A4095E" w:rsidP="00A4095E">
            <w:pPr>
              <w:bidi/>
              <w:spacing w:line="360" w:lineRule="auto"/>
              <w:rPr>
                <w:rFonts w:ascii="David" w:eastAsia="Times New Roman" w:hAnsi="David" w:cs="David"/>
                <w:sz w:val="24"/>
                <w:szCs w:val="24"/>
                <w:rtl/>
              </w:rPr>
            </w:pPr>
            <w:proofErr w:type="spellStart"/>
            <w:r w:rsidRPr="008D6FC5">
              <w:rPr>
                <w:rFonts w:ascii="David" w:hAnsi="David" w:cs="David"/>
                <w:sz w:val="24"/>
                <w:szCs w:val="24"/>
                <w:rtl/>
              </w:rPr>
              <w:t>מס"ד</w:t>
            </w:r>
            <w:proofErr w:type="spellEnd"/>
            <w:r w:rsidRPr="008D6FC5">
              <w:rPr>
                <w:rFonts w:ascii="David" w:hAnsi="David" w:cs="David"/>
                <w:sz w:val="24"/>
                <w:szCs w:val="24"/>
                <w:rtl/>
              </w:rPr>
              <w:t xml:space="preserve"> 125- 133 </w:t>
            </w:r>
          </w:p>
        </w:tc>
        <w:tc>
          <w:tcPr>
            <w:tcW w:w="1715" w:type="dxa"/>
            <w:shd w:val="clear" w:color="auto" w:fill="FFFFFF" w:themeFill="background1"/>
            <w:vAlign w:val="center"/>
          </w:tcPr>
          <w:p w14:paraId="3A4168D1" w14:textId="77777777" w:rsidR="00A4095E" w:rsidRPr="008D6FC5" w:rsidRDefault="00A4095E" w:rsidP="00A4095E">
            <w:pPr>
              <w:bidi/>
              <w:spacing w:line="360" w:lineRule="auto"/>
              <w:rPr>
                <w:rFonts w:ascii="David" w:eastAsia="Times New Roman" w:hAnsi="David" w:cs="David"/>
                <w:sz w:val="24"/>
                <w:szCs w:val="24"/>
                <w:rtl/>
              </w:rPr>
            </w:pPr>
          </w:p>
        </w:tc>
        <w:tc>
          <w:tcPr>
            <w:tcW w:w="5187" w:type="dxa"/>
            <w:shd w:val="clear" w:color="auto" w:fill="FFFFFF" w:themeFill="background1"/>
            <w:vAlign w:val="center"/>
          </w:tcPr>
          <w:p w14:paraId="7A5EDF62" w14:textId="0C4F5F33" w:rsidR="00A4095E" w:rsidRPr="008D6FC5" w:rsidRDefault="00A4095E" w:rsidP="00A4095E">
            <w:pPr>
              <w:bidi/>
              <w:spacing w:line="360" w:lineRule="auto"/>
              <w:rPr>
                <w:rFonts w:ascii="David" w:eastAsia="Times New Roman" w:hAnsi="David" w:cs="David"/>
                <w:sz w:val="24"/>
                <w:szCs w:val="24"/>
                <w:rtl/>
              </w:rPr>
            </w:pPr>
            <w:r w:rsidRPr="008D6FC5">
              <w:rPr>
                <w:rFonts w:ascii="David" w:hAnsi="David" w:cs="David"/>
                <w:sz w:val="24"/>
                <w:szCs w:val="24"/>
                <w:rtl/>
              </w:rPr>
              <w:t xml:space="preserve">לוודא שהמחיר כולל רק את אביזרי הדלת ולא את הדלתות עצמן. </w:t>
            </w:r>
          </w:p>
        </w:tc>
        <w:tc>
          <w:tcPr>
            <w:tcW w:w="5456" w:type="dxa"/>
            <w:shd w:val="clear" w:color="auto" w:fill="FFFFFF" w:themeFill="background1"/>
          </w:tcPr>
          <w:p w14:paraId="24AC9B0E" w14:textId="4C5FCE9C" w:rsidR="00A4095E" w:rsidRPr="008D6FC5" w:rsidRDefault="00010B39" w:rsidP="00A4095E">
            <w:pPr>
              <w:bidi/>
              <w:spacing w:line="360" w:lineRule="auto"/>
              <w:rPr>
                <w:rFonts w:ascii="David" w:hAnsi="David" w:cs="David"/>
                <w:sz w:val="24"/>
                <w:szCs w:val="24"/>
                <w:rtl/>
              </w:rPr>
            </w:pPr>
            <w:r>
              <w:rPr>
                <w:rFonts w:ascii="David" w:hAnsi="David" w:cs="David" w:hint="cs"/>
                <w:sz w:val="24"/>
                <w:szCs w:val="24"/>
                <w:rtl/>
              </w:rPr>
              <w:t>יובהר כי המחיר כולל גם את הדלת וגם את אבזרי הביטחון.</w:t>
            </w:r>
          </w:p>
        </w:tc>
      </w:tr>
      <w:tr w:rsidR="00A4095E" w:rsidRPr="008D6FC5" w14:paraId="20B77B8F" w14:textId="77777777" w:rsidTr="005C40AD">
        <w:trPr>
          <w:tblHeader/>
        </w:trPr>
        <w:tc>
          <w:tcPr>
            <w:tcW w:w="810" w:type="dxa"/>
            <w:shd w:val="clear" w:color="auto" w:fill="FFFFFF" w:themeFill="background1"/>
          </w:tcPr>
          <w:p w14:paraId="0D4AD5F3" w14:textId="77777777" w:rsidR="00A4095E" w:rsidRPr="008D6FC5" w:rsidRDefault="00A4095E" w:rsidP="00A4095E">
            <w:pPr>
              <w:pStyle w:val="a"/>
              <w:numPr>
                <w:ilvl w:val="0"/>
                <w:numId w:val="37"/>
              </w:numPr>
              <w:jc w:val="center"/>
              <w:rPr>
                <w:rFonts w:ascii="David" w:hAnsi="David" w:cs="David"/>
                <w:sz w:val="24"/>
                <w:rtl/>
              </w:rPr>
            </w:pPr>
          </w:p>
        </w:tc>
        <w:tc>
          <w:tcPr>
            <w:tcW w:w="1405" w:type="dxa"/>
            <w:shd w:val="clear" w:color="auto" w:fill="FFFFFF" w:themeFill="background1"/>
          </w:tcPr>
          <w:p w14:paraId="0AFE72D8" w14:textId="5C03EC3C" w:rsidR="00A4095E" w:rsidRPr="008D6FC5" w:rsidRDefault="00A4095E" w:rsidP="00A4095E">
            <w:pPr>
              <w:bidi/>
              <w:spacing w:line="360" w:lineRule="auto"/>
              <w:rPr>
                <w:rFonts w:ascii="David" w:eastAsia="Times New Roman" w:hAnsi="David" w:cs="David"/>
                <w:sz w:val="24"/>
                <w:szCs w:val="24"/>
                <w:rtl/>
              </w:rPr>
            </w:pPr>
            <w:r w:rsidRPr="008D6FC5">
              <w:rPr>
                <w:rFonts w:ascii="David" w:hAnsi="David" w:cs="David"/>
                <w:sz w:val="24"/>
                <w:szCs w:val="24"/>
                <w:rtl/>
              </w:rPr>
              <w:t>בקרת כניסה</w:t>
            </w:r>
          </w:p>
        </w:tc>
        <w:tc>
          <w:tcPr>
            <w:tcW w:w="1405" w:type="dxa"/>
            <w:shd w:val="clear" w:color="auto" w:fill="FFFFFF" w:themeFill="background1"/>
            <w:vAlign w:val="center"/>
          </w:tcPr>
          <w:p w14:paraId="5E887859" w14:textId="1D8AA94B" w:rsidR="00A4095E" w:rsidRPr="008D6FC5" w:rsidRDefault="00A4095E" w:rsidP="00A4095E">
            <w:pPr>
              <w:bidi/>
              <w:spacing w:line="360" w:lineRule="auto"/>
              <w:rPr>
                <w:rFonts w:ascii="David" w:eastAsia="Times New Roman" w:hAnsi="David" w:cs="David"/>
                <w:sz w:val="24"/>
                <w:szCs w:val="24"/>
                <w:rtl/>
              </w:rPr>
            </w:pPr>
            <w:r w:rsidRPr="008D6FC5">
              <w:rPr>
                <w:rFonts w:ascii="David" w:hAnsi="David" w:cs="David"/>
                <w:sz w:val="24"/>
                <w:szCs w:val="24"/>
                <w:rtl/>
              </w:rPr>
              <w:t>סעיף 7 מערכת בקרת כניסה</w:t>
            </w:r>
          </w:p>
        </w:tc>
        <w:tc>
          <w:tcPr>
            <w:tcW w:w="1715" w:type="dxa"/>
            <w:shd w:val="clear" w:color="auto" w:fill="FFFFFF" w:themeFill="background1"/>
            <w:vAlign w:val="center"/>
          </w:tcPr>
          <w:p w14:paraId="347DCACB" w14:textId="6B8D6082" w:rsidR="00A4095E" w:rsidRPr="008D6FC5" w:rsidRDefault="00A4095E" w:rsidP="00A4095E">
            <w:pPr>
              <w:bidi/>
              <w:spacing w:line="360" w:lineRule="auto"/>
              <w:rPr>
                <w:rFonts w:ascii="David" w:eastAsia="Times New Roman" w:hAnsi="David" w:cs="David"/>
                <w:sz w:val="24"/>
                <w:szCs w:val="24"/>
                <w:rtl/>
              </w:rPr>
            </w:pPr>
            <w:r w:rsidRPr="008D6FC5">
              <w:rPr>
                <w:rFonts w:ascii="David" w:hAnsi="David" w:cs="David"/>
                <w:sz w:val="24"/>
                <w:szCs w:val="24"/>
                <w:rtl/>
              </w:rPr>
              <w:t>62</w:t>
            </w:r>
          </w:p>
        </w:tc>
        <w:tc>
          <w:tcPr>
            <w:tcW w:w="5187" w:type="dxa"/>
            <w:shd w:val="clear" w:color="auto" w:fill="FFFFFF" w:themeFill="background1"/>
            <w:vAlign w:val="center"/>
          </w:tcPr>
          <w:p w14:paraId="29BC5942" w14:textId="77777777" w:rsidR="00A4095E" w:rsidRPr="008D6FC5" w:rsidRDefault="00A4095E" w:rsidP="00A4095E">
            <w:pPr>
              <w:keepNext/>
              <w:keepLines/>
              <w:bidi/>
              <w:spacing w:line="360" w:lineRule="auto"/>
              <w:jc w:val="both"/>
              <w:rPr>
                <w:rFonts w:ascii="David" w:hAnsi="David" w:cs="David"/>
                <w:sz w:val="24"/>
                <w:szCs w:val="24"/>
                <w:rtl/>
              </w:rPr>
            </w:pPr>
            <w:r w:rsidRPr="008D6FC5">
              <w:rPr>
                <w:rFonts w:ascii="David" w:hAnsi="David" w:cs="David"/>
                <w:sz w:val="24"/>
                <w:szCs w:val="24"/>
                <w:rtl/>
              </w:rPr>
              <w:t>במפרט כתוב:</w:t>
            </w:r>
            <w:r w:rsidRPr="008D6FC5">
              <w:rPr>
                <w:rFonts w:ascii="David" w:hAnsi="David" w:cs="David"/>
                <w:sz w:val="24"/>
                <w:szCs w:val="24"/>
              </w:rPr>
              <w:t xml:space="preserve"> </w:t>
            </w:r>
          </w:p>
          <w:p w14:paraId="39B90089" w14:textId="77777777" w:rsidR="00A4095E" w:rsidRPr="008D6FC5" w:rsidRDefault="00A4095E" w:rsidP="00A4095E">
            <w:pPr>
              <w:keepNext/>
              <w:keepLines/>
              <w:bidi/>
              <w:spacing w:line="360" w:lineRule="auto"/>
              <w:jc w:val="both"/>
              <w:rPr>
                <w:rFonts w:ascii="David" w:hAnsi="David" w:cs="David"/>
                <w:sz w:val="24"/>
                <w:szCs w:val="24"/>
                <w:rtl/>
              </w:rPr>
            </w:pPr>
            <w:r w:rsidRPr="008D6FC5">
              <w:rPr>
                <w:rFonts w:ascii="David" w:hAnsi="David" w:cs="David"/>
                <w:sz w:val="24"/>
                <w:szCs w:val="24"/>
                <w:rtl/>
              </w:rPr>
              <w:t xml:space="preserve">"על הקבלן הזוכה חלה האחריות להגיש בצמוד למסמכי המערכת המוצעת מסמך התחייבות מטעם הספק\יצרן הרשמי של המערכת ליכולת של לפחות עוד שני </w:t>
            </w:r>
            <w:proofErr w:type="spellStart"/>
            <w:r w:rsidRPr="008D6FC5">
              <w:rPr>
                <w:rFonts w:ascii="David" w:hAnsi="David" w:cs="David"/>
                <w:sz w:val="24"/>
                <w:szCs w:val="24"/>
                <w:rtl/>
              </w:rPr>
              <w:t>אינטגרטורים</w:t>
            </w:r>
            <w:proofErr w:type="spellEnd"/>
            <w:r w:rsidRPr="008D6FC5">
              <w:rPr>
                <w:rFonts w:ascii="David" w:hAnsi="David" w:cs="David"/>
                <w:sz w:val="24"/>
                <w:szCs w:val="24"/>
                <w:rtl/>
              </w:rPr>
              <w:t xml:space="preserve"> למתן שרות ותחזוקה למערכת המוצעת על כל מרכיביה, סעיף זה הינו תנאי חובה לאישור המערכת."</w:t>
            </w:r>
          </w:p>
          <w:p w14:paraId="58D9AD21" w14:textId="09564D28" w:rsidR="00A4095E" w:rsidRPr="008D6FC5" w:rsidRDefault="00A4095E" w:rsidP="00A4095E">
            <w:pPr>
              <w:bidi/>
              <w:spacing w:line="360" w:lineRule="auto"/>
              <w:rPr>
                <w:rFonts w:ascii="David" w:eastAsia="Times New Roman" w:hAnsi="David" w:cs="David"/>
                <w:sz w:val="24"/>
                <w:szCs w:val="24"/>
                <w:rtl/>
              </w:rPr>
            </w:pPr>
            <w:r w:rsidRPr="008D6FC5">
              <w:rPr>
                <w:rFonts w:ascii="David" w:hAnsi="David" w:cs="David"/>
                <w:sz w:val="24"/>
                <w:szCs w:val="24"/>
                <w:rtl/>
              </w:rPr>
              <w:t xml:space="preserve">בבקרת כניסה שאינה מערכת סינית כנדרש אין 2 </w:t>
            </w:r>
            <w:proofErr w:type="spellStart"/>
            <w:r w:rsidRPr="008D6FC5">
              <w:rPr>
                <w:rFonts w:ascii="David" w:hAnsi="David" w:cs="David"/>
                <w:sz w:val="24"/>
                <w:szCs w:val="24"/>
                <w:rtl/>
              </w:rPr>
              <w:t>אינטגרטורים</w:t>
            </w:r>
            <w:proofErr w:type="spellEnd"/>
            <w:r w:rsidRPr="008D6FC5">
              <w:rPr>
                <w:rFonts w:ascii="David" w:hAnsi="David" w:cs="David"/>
                <w:sz w:val="24"/>
                <w:szCs w:val="24"/>
                <w:rtl/>
              </w:rPr>
              <w:t xml:space="preserve"> נוספים שיכולים לתחזק את המערכת, הסיור הקבלנים נאמר שניתן להסתייג מסעיף זה. אנא אישורכם בכתב לכך. </w:t>
            </w:r>
          </w:p>
        </w:tc>
        <w:tc>
          <w:tcPr>
            <w:tcW w:w="5456" w:type="dxa"/>
            <w:shd w:val="clear" w:color="auto" w:fill="FFFFFF" w:themeFill="background1"/>
          </w:tcPr>
          <w:p w14:paraId="31D3AD98" w14:textId="276BADED" w:rsidR="00A4095E" w:rsidRPr="008D6FC5" w:rsidRDefault="006571AA" w:rsidP="00A4095E">
            <w:pPr>
              <w:bidi/>
              <w:spacing w:line="360" w:lineRule="auto"/>
              <w:rPr>
                <w:rFonts w:ascii="David" w:hAnsi="David" w:cs="David"/>
                <w:sz w:val="24"/>
                <w:szCs w:val="24"/>
                <w:rtl/>
              </w:rPr>
            </w:pPr>
            <w:r>
              <w:rPr>
                <w:rFonts w:ascii="David" w:hAnsi="David" w:cs="David" w:hint="cs"/>
                <w:sz w:val="24"/>
                <w:szCs w:val="24"/>
                <w:rtl/>
              </w:rPr>
              <w:t>מ</w:t>
            </w:r>
            <w:r w:rsidR="00010B39">
              <w:rPr>
                <w:rFonts w:ascii="David" w:hAnsi="David" w:cs="David" w:hint="cs"/>
                <w:sz w:val="24"/>
                <w:szCs w:val="24"/>
                <w:rtl/>
              </w:rPr>
              <w:t>אושר</w:t>
            </w:r>
            <w:r>
              <w:rPr>
                <w:rFonts w:ascii="David" w:hAnsi="David" w:cs="David" w:hint="cs"/>
                <w:sz w:val="24"/>
                <w:szCs w:val="24"/>
                <w:rtl/>
              </w:rPr>
              <w:t xml:space="preserve"> </w:t>
            </w:r>
            <w:proofErr w:type="spellStart"/>
            <w:r>
              <w:rPr>
                <w:rFonts w:ascii="David" w:hAnsi="David" w:cs="David" w:hint="cs"/>
                <w:sz w:val="24"/>
                <w:szCs w:val="24"/>
                <w:rtl/>
              </w:rPr>
              <w:t>להחריג</w:t>
            </w:r>
            <w:proofErr w:type="spellEnd"/>
            <w:r>
              <w:rPr>
                <w:rFonts w:ascii="David" w:hAnsi="David" w:cs="David" w:hint="cs"/>
                <w:sz w:val="24"/>
                <w:szCs w:val="24"/>
                <w:rtl/>
              </w:rPr>
              <w:t xml:space="preserve"> את הגנריות ממערכת </w:t>
            </w:r>
            <w:proofErr w:type="spellStart"/>
            <w:r>
              <w:rPr>
                <w:rFonts w:ascii="David" w:hAnsi="David" w:cs="David" w:hint="cs"/>
                <w:sz w:val="24"/>
                <w:szCs w:val="24"/>
                <w:rtl/>
              </w:rPr>
              <w:t>השו"ב</w:t>
            </w:r>
            <w:proofErr w:type="spellEnd"/>
            <w:r>
              <w:rPr>
                <w:rFonts w:ascii="David" w:hAnsi="David" w:cs="David" w:hint="cs"/>
                <w:sz w:val="24"/>
                <w:szCs w:val="24"/>
                <w:rtl/>
              </w:rPr>
              <w:t xml:space="preserve"> וממערכת בקרת הכניסה.</w:t>
            </w:r>
          </w:p>
        </w:tc>
      </w:tr>
      <w:tr w:rsidR="00A4095E" w:rsidRPr="008D6FC5" w14:paraId="73615418" w14:textId="77777777" w:rsidTr="005C40AD">
        <w:trPr>
          <w:tblHeader/>
        </w:trPr>
        <w:tc>
          <w:tcPr>
            <w:tcW w:w="810" w:type="dxa"/>
            <w:shd w:val="clear" w:color="auto" w:fill="FFFFFF" w:themeFill="background1"/>
          </w:tcPr>
          <w:p w14:paraId="3A0BE089" w14:textId="77777777" w:rsidR="00A4095E" w:rsidRPr="008D6FC5" w:rsidRDefault="00A4095E" w:rsidP="00A4095E">
            <w:pPr>
              <w:pStyle w:val="a"/>
              <w:numPr>
                <w:ilvl w:val="0"/>
                <w:numId w:val="37"/>
              </w:numPr>
              <w:jc w:val="center"/>
              <w:rPr>
                <w:rFonts w:ascii="David" w:hAnsi="David" w:cs="David"/>
                <w:sz w:val="24"/>
                <w:rtl/>
              </w:rPr>
            </w:pPr>
          </w:p>
        </w:tc>
        <w:tc>
          <w:tcPr>
            <w:tcW w:w="1405" w:type="dxa"/>
            <w:shd w:val="clear" w:color="auto" w:fill="FFFFFF" w:themeFill="background1"/>
          </w:tcPr>
          <w:p w14:paraId="74B1BB76" w14:textId="4EDAB2A6" w:rsidR="00A4095E" w:rsidRPr="008D6FC5" w:rsidRDefault="00A4095E" w:rsidP="00A4095E">
            <w:pPr>
              <w:bidi/>
              <w:spacing w:line="360" w:lineRule="auto"/>
              <w:rPr>
                <w:rFonts w:ascii="David" w:eastAsia="Times New Roman" w:hAnsi="David" w:cs="David"/>
                <w:sz w:val="24"/>
                <w:szCs w:val="24"/>
                <w:rtl/>
              </w:rPr>
            </w:pPr>
            <w:r w:rsidRPr="008D6FC5">
              <w:rPr>
                <w:rFonts w:ascii="David" w:hAnsi="David" w:cs="David"/>
                <w:sz w:val="24"/>
                <w:szCs w:val="24"/>
                <w:rtl/>
              </w:rPr>
              <w:t>אופן הגשת ההצעות - כללי</w:t>
            </w:r>
          </w:p>
        </w:tc>
        <w:tc>
          <w:tcPr>
            <w:tcW w:w="1405" w:type="dxa"/>
            <w:shd w:val="clear" w:color="auto" w:fill="FFFFFF" w:themeFill="background1"/>
            <w:vAlign w:val="center"/>
          </w:tcPr>
          <w:p w14:paraId="617199F2" w14:textId="37047035" w:rsidR="00A4095E" w:rsidRPr="008D6FC5" w:rsidRDefault="00A4095E" w:rsidP="00A4095E">
            <w:pPr>
              <w:bidi/>
              <w:spacing w:line="360" w:lineRule="auto"/>
              <w:rPr>
                <w:rFonts w:ascii="David" w:eastAsia="Times New Roman" w:hAnsi="David" w:cs="David"/>
                <w:sz w:val="24"/>
                <w:szCs w:val="24"/>
                <w:rtl/>
              </w:rPr>
            </w:pPr>
            <w:r w:rsidRPr="008D6FC5">
              <w:rPr>
                <w:rFonts w:ascii="David" w:hAnsi="David" w:cs="David"/>
                <w:sz w:val="24"/>
                <w:szCs w:val="24"/>
                <w:rtl/>
              </w:rPr>
              <w:t xml:space="preserve">14.4.1 </w:t>
            </w:r>
          </w:p>
        </w:tc>
        <w:tc>
          <w:tcPr>
            <w:tcW w:w="1715" w:type="dxa"/>
            <w:shd w:val="clear" w:color="auto" w:fill="FFFFFF" w:themeFill="background1"/>
            <w:vAlign w:val="center"/>
          </w:tcPr>
          <w:p w14:paraId="5E2BD153" w14:textId="40517C4B" w:rsidR="00A4095E" w:rsidRPr="008D6FC5" w:rsidRDefault="00A4095E" w:rsidP="00A4095E">
            <w:pPr>
              <w:bidi/>
              <w:spacing w:line="360" w:lineRule="auto"/>
              <w:rPr>
                <w:rFonts w:ascii="David" w:eastAsia="Times New Roman" w:hAnsi="David" w:cs="David"/>
                <w:sz w:val="24"/>
                <w:szCs w:val="24"/>
                <w:rtl/>
              </w:rPr>
            </w:pPr>
            <w:r w:rsidRPr="008D6FC5">
              <w:rPr>
                <w:rFonts w:ascii="David" w:hAnsi="David" w:cs="David"/>
                <w:sz w:val="24"/>
                <w:szCs w:val="24"/>
                <w:rtl/>
              </w:rPr>
              <w:t>16</w:t>
            </w:r>
          </w:p>
        </w:tc>
        <w:tc>
          <w:tcPr>
            <w:tcW w:w="5187" w:type="dxa"/>
            <w:shd w:val="clear" w:color="auto" w:fill="FFFFFF" w:themeFill="background1"/>
            <w:vAlign w:val="center"/>
          </w:tcPr>
          <w:p w14:paraId="520A3305" w14:textId="111A1753" w:rsidR="00A4095E" w:rsidRPr="008D6FC5" w:rsidRDefault="00A4095E" w:rsidP="00A4095E">
            <w:pPr>
              <w:bidi/>
              <w:spacing w:line="360" w:lineRule="auto"/>
              <w:rPr>
                <w:rFonts w:ascii="David" w:eastAsia="Times New Roman" w:hAnsi="David" w:cs="David"/>
                <w:sz w:val="24"/>
                <w:szCs w:val="24"/>
                <w:rtl/>
              </w:rPr>
            </w:pPr>
            <w:r w:rsidRPr="008D6FC5">
              <w:rPr>
                <w:rFonts w:ascii="David" w:hAnsi="David" w:cs="David"/>
                <w:sz w:val="24"/>
                <w:szCs w:val="24"/>
                <w:rtl/>
              </w:rPr>
              <w:t>האם ניתן להגיש רק את הצעת המקור + התקן נייד ללא 2 העתקים נוספים?</w:t>
            </w:r>
            <w:r w:rsidRPr="008D6FC5">
              <w:rPr>
                <w:rFonts w:ascii="David" w:hAnsi="David" w:cs="David"/>
                <w:sz w:val="24"/>
                <w:szCs w:val="24"/>
              </w:rPr>
              <w:t xml:space="preserve"> </w:t>
            </w:r>
          </w:p>
        </w:tc>
        <w:tc>
          <w:tcPr>
            <w:tcW w:w="5456" w:type="dxa"/>
            <w:shd w:val="clear" w:color="auto" w:fill="FFFFFF" w:themeFill="background1"/>
          </w:tcPr>
          <w:p w14:paraId="6C5426CC" w14:textId="04E53867" w:rsidR="00A4095E" w:rsidRPr="008D6FC5" w:rsidRDefault="00A4095E" w:rsidP="00A4095E">
            <w:pPr>
              <w:bidi/>
              <w:spacing w:line="360" w:lineRule="auto"/>
              <w:rPr>
                <w:rFonts w:ascii="David" w:hAnsi="David" w:cs="David"/>
                <w:sz w:val="24"/>
                <w:szCs w:val="24"/>
                <w:rtl/>
              </w:rPr>
            </w:pPr>
            <w:r>
              <w:rPr>
                <w:rFonts w:ascii="David" w:hAnsi="David" w:cs="David" w:hint="cs"/>
                <w:sz w:val="24"/>
                <w:szCs w:val="24"/>
                <w:rtl/>
              </w:rPr>
              <w:t>מקובל, יש לצרף העתק מקור והעתק דיגיטאלי.</w:t>
            </w:r>
          </w:p>
        </w:tc>
      </w:tr>
      <w:tr w:rsidR="00A4095E" w:rsidRPr="008D6FC5" w14:paraId="59B1C3C7" w14:textId="77777777" w:rsidTr="007E1FDC">
        <w:trPr>
          <w:tblHeader/>
        </w:trPr>
        <w:tc>
          <w:tcPr>
            <w:tcW w:w="810" w:type="dxa"/>
            <w:shd w:val="clear" w:color="auto" w:fill="FFFFFF" w:themeFill="background1"/>
          </w:tcPr>
          <w:p w14:paraId="77E423D0" w14:textId="77777777" w:rsidR="00A4095E" w:rsidRPr="008D6FC5" w:rsidRDefault="00A4095E" w:rsidP="00A4095E">
            <w:pPr>
              <w:pStyle w:val="a"/>
              <w:numPr>
                <w:ilvl w:val="0"/>
                <w:numId w:val="37"/>
              </w:numPr>
              <w:jc w:val="center"/>
              <w:rPr>
                <w:rFonts w:ascii="David" w:hAnsi="David" w:cs="David"/>
                <w:sz w:val="24"/>
                <w:rtl/>
              </w:rPr>
            </w:pPr>
          </w:p>
        </w:tc>
        <w:tc>
          <w:tcPr>
            <w:tcW w:w="1405" w:type="dxa"/>
            <w:shd w:val="clear" w:color="auto" w:fill="FFFFFF" w:themeFill="background1"/>
            <w:vAlign w:val="center"/>
          </w:tcPr>
          <w:p w14:paraId="063ECF96" w14:textId="77777777" w:rsidR="00A4095E" w:rsidRPr="008D6FC5" w:rsidRDefault="00A4095E" w:rsidP="00A4095E">
            <w:pPr>
              <w:bidi/>
              <w:spacing w:line="360" w:lineRule="auto"/>
              <w:rPr>
                <w:rFonts w:ascii="David" w:eastAsia="Times New Roman" w:hAnsi="David" w:cs="David"/>
                <w:sz w:val="24"/>
                <w:szCs w:val="24"/>
                <w:rtl/>
              </w:rPr>
            </w:pPr>
          </w:p>
        </w:tc>
        <w:tc>
          <w:tcPr>
            <w:tcW w:w="1405" w:type="dxa"/>
            <w:shd w:val="clear" w:color="auto" w:fill="FFFFFF" w:themeFill="background1"/>
          </w:tcPr>
          <w:p w14:paraId="32AE6C0F" w14:textId="02CFA5BD" w:rsidR="00A4095E" w:rsidRPr="008D6FC5" w:rsidRDefault="00A4095E" w:rsidP="00A4095E">
            <w:pPr>
              <w:bidi/>
              <w:spacing w:line="360" w:lineRule="auto"/>
              <w:rPr>
                <w:rFonts w:ascii="David" w:eastAsia="Times New Roman" w:hAnsi="David" w:cs="David"/>
                <w:sz w:val="24"/>
                <w:szCs w:val="24"/>
                <w:rtl/>
              </w:rPr>
            </w:pPr>
            <w:r w:rsidRPr="008D6FC5">
              <w:rPr>
                <w:rFonts w:ascii="David" w:eastAsia="Times New Roman" w:hAnsi="David" w:cs="David"/>
                <w:sz w:val="24"/>
                <w:szCs w:val="24"/>
                <w:rtl/>
              </w:rPr>
              <w:t>55</w:t>
            </w:r>
          </w:p>
        </w:tc>
        <w:tc>
          <w:tcPr>
            <w:tcW w:w="1715" w:type="dxa"/>
            <w:shd w:val="clear" w:color="auto" w:fill="FFFFFF" w:themeFill="background1"/>
          </w:tcPr>
          <w:p w14:paraId="687448A0" w14:textId="73160572" w:rsidR="00A4095E" w:rsidRPr="008D6FC5" w:rsidRDefault="00A4095E" w:rsidP="00A4095E">
            <w:pPr>
              <w:bidi/>
              <w:spacing w:line="360" w:lineRule="auto"/>
              <w:rPr>
                <w:rFonts w:ascii="David" w:eastAsia="Times New Roman" w:hAnsi="David" w:cs="David"/>
                <w:sz w:val="24"/>
                <w:szCs w:val="24"/>
                <w:rtl/>
              </w:rPr>
            </w:pPr>
            <w:r w:rsidRPr="008D6FC5">
              <w:rPr>
                <w:rFonts w:ascii="David" w:eastAsia="Times New Roman" w:hAnsi="David" w:cs="David"/>
                <w:sz w:val="24"/>
                <w:szCs w:val="24"/>
                <w:rtl/>
              </w:rPr>
              <w:t xml:space="preserve">חובת ביטוח – 16א' </w:t>
            </w:r>
          </w:p>
        </w:tc>
        <w:tc>
          <w:tcPr>
            <w:tcW w:w="5187" w:type="dxa"/>
            <w:shd w:val="clear" w:color="auto" w:fill="FFFFFF" w:themeFill="background1"/>
          </w:tcPr>
          <w:p w14:paraId="2EDBD2B0" w14:textId="77777777" w:rsidR="00A4095E" w:rsidRPr="008D6FC5" w:rsidRDefault="00A4095E" w:rsidP="00A4095E">
            <w:pPr>
              <w:bidi/>
              <w:jc w:val="both"/>
              <w:outlineLvl w:val="0"/>
              <w:rPr>
                <w:rFonts w:ascii="David" w:eastAsia="Times New Roman" w:hAnsi="David" w:cs="David"/>
                <w:sz w:val="24"/>
                <w:szCs w:val="24"/>
                <w:rtl/>
              </w:rPr>
            </w:pPr>
            <w:r w:rsidRPr="008D6FC5">
              <w:rPr>
                <w:rFonts w:ascii="David" w:eastAsia="Times New Roman" w:hAnsi="David" w:cs="David"/>
                <w:sz w:val="24"/>
                <w:szCs w:val="24"/>
                <w:rtl/>
              </w:rPr>
              <w:t>מבוקש:</w:t>
            </w:r>
          </w:p>
          <w:p w14:paraId="422E8679" w14:textId="77777777" w:rsidR="00A4095E" w:rsidRPr="008D6FC5" w:rsidRDefault="00A4095E" w:rsidP="00A4095E">
            <w:pPr>
              <w:pStyle w:val="a"/>
              <w:keepNext w:val="0"/>
              <w:keepLines w:val="0"/>
              <w:numPr>
                <w:ilvl w:val="0"/>
                <w:numId w:val="29"/>
              </w:numPr>
              <w:spacing w:after="0" w:line="240" w:lineRule="auto"/>
              <w:outlineLvl w:val="0"/>
              <w:rPr>
                <w:rFonts w:ascii="David" w:eastAsia="Times New Roman" w:hAnsi="David" w:cs="David"/>
                <w:sz w:val="24"/>
              </w:rPr>
            </w:pPr>
            <w:r w:rsidRPr="008D6FC5">
              <w:rPr>
                <w:rFonts w:ascii="David" w:eastAsia="Times New Roman" w:hAnsi="David" w:cs="David"/>
                <w:sz w:val="24"/>
                <w:rtl/>
              </w:rPr>
              <w:t>להסיר את המילים "ולטובת מדינת ישראל – משרד המשפטים".</w:t>
            </w:r>
          </w:p>
          <w:p w14:paraId="5012FF69" w14:textId="0DE9B650" w:rsidR="00A4095E" w:rsidRPr="008D6FC5" w:rsidRDefault="00A4095E" w:rsidP="00A4095E">
            <w:pPr>
              <w:bidi/>
              <w:spacing w:line="360" w:lineRule="auto"/>
              <w:rPr>
                <w:rFonts w:ascii="David" w:eastAsia="Times New Roman" w:hAnsi="David" w:cs="David"/>
                <w:sz w:val="24"/>
                <w:szCs w:val="24"/>
                <w:rtl/>
              </w:rPr>
            </w:pPr>
            <w:r w:rsidRPr="008D6FC5">
              <w:rPr>
                <w:rFonts w:ascii="David" w:eastAsia="Times New Roman" w:hAnsi="David" w:cs="David"/>
                <w:sz w:val="24"/>
                <w:szCs w:val="24"/>
                <w:rtl/>
              </w:rPr>
              <w:t>להחליף את המילים "לא יפחתו מהמצוין" במילים "בהתאם למצוין"</w:t>
            </w:r>
          </w:p>
        </w:tc>
        <w:tc>
          <w:tcPr>
            <w:tcW w:w="5456" w:type="dxa"/>
            <w:shd w:val="clear" w:color="auto" w:fill="FFFFFF" w:themeFill="background1"/>
          </w:tcPr>
          <w:p w14:paraId="27B626C3" w14:textId="77777777" w:rsidR="00A4095E" w:rsidRPr="00A4095E" w:rsidRDefault="00A4095E" w:rsidP="00A4095E">
            <w:pPr>
              <w:bidi/>
              <w:spacing w:line="360" w:lineRule="auto"/>
              <w:rPr>
                <w:rFonts w:ascii="David" w:hAnsi="David" w:cs="David"/>
                <w:sz w:val="24"/>
                <w:szCs w:val="24"/>
                <w:rtl/>
              </w:rPr>
            </w:pPr>
            <w:r w:rsidRPr="00A4095E">
              <w:rPr>
                <w:rFonts w:ascii="David" w:hAnsi="David" w:cs="David" w:hint="cs"/>
                <w:sz w:val="24"/>
                <w:szCs w:val="24"/>
                <w:rtl/>
              </w:rPr>
              <w:t>הבקשות נדחות.</w:t>
            </w:r>
          </w:p>
          <w:p w14:paraId="03DD3E75" w14:textId="7A18E27F" w:rsidR="00A4095E" w:rsidRPr="00A4095E" w:rsidRDefault="00A4095E" w:rsidP="00A4095E">
            <w:pPr>
              <w:bidi/>
              <w:spacing w:line="360" w:lineRule="auto"/>
              <w:rPr>
                <w:rFonts w:ascii="David" w:hAnsi="David" w:cs="David"/>
                <w:sz w:val="24"/>
                <w:szCs w:val="24"/>
                <w:rtl/>
              </w:rPr>
            </w:pPr>
          </w:p>
        </w:tc>
      </w:tr>
      <w:tr w:rsidR="00A4095E" w:rsidRPr="008D6FC5" w14:paraId="38A02C0B" w14:textId="77777777" w:rsidTr="007E1FDC">
        <w:trPr>
          <w:tblHeader/>
        </w:trPr>
        <w:tc>
          <w:tcPr>
            <w:tcW w:w="810" w:type="dxa"/>
            <w:shd w:val="clear" w:color="auto" w:fill="FFFFFF" w:themeFill="background1"/>
          </w:tcPr>
          <w:p w14:paraId="13B088C1" w14:textId="77777777" w:rsidR="00A4095E" w:rsidRPr="008D6FC5" w:rsidRDefault="00A4095E" w:rsidP="00A4095E">
            <w:pPr>
              <w:pStyle w:val="a"/>
              <w:numPr>
                <w:ilvl w:val="0"/>
                <w:numId w:val="37"/>
              </w:numPr>
              <w:jc w:val="center"/>
              <w:rPr>
                <w:rFonts w:ascii="David" w:hAnsi="David" w:cs="David"/>
                <w:sz w:val="24"/>
                <w:rtl/>
              </w:rPr>
            </w:pPr>
          </w:p>
        </w:tc>
        <w:tc>
          <w:tcPr>
            <w:tcW w:w="1405" w:type="dxa"/>
            <w:shd w:val="clear" w:color="auto" w:fill="FFFFFF" w:themeFill="background1"/>
            <w:vAlign w:val="center"/>
          </w:tcPr>
          <w:p w14:paraId="767B1752" w14:textId="77777777" w:rsidR="00A4095E" w:rsidRPr="008D6FC5" w:rsidRDefault="00A4095E" w:rsidP="00A4095E">
            <w:pPr>
              <w:bidi/>
              <w:spacing w:line="360" w:lineRule="auto"/>
              <w:rPr>
                <w:rFonts w:ascii="David" w:eastAsia="Times New Roman" w:hAnsi="David" w:cs="David"/>
                <w:sz w:val="24"/>
                <w:szCs w:val="24"/>
                <w:rtl/>
              </w:rPr>
            </w:pPr>
          </w:p>
        </w:tc>
        <w:tc>
          <w:tcPr>
            <w:tcW w:w="1405" w:type="dxa"/>
            <w:shd w:val="clear" w:color="auto" w:fill="FFFFFF" w:themeFill="background1"/>
          </w:tcPr>
          <w:p w14:paraId="6B3AA25E" w14:textId="5A03D32F" w:rsidR="00A4095E" w:rsidRPr="008D6FC5" w:rsidRDefault="00A4095E" w:rsidP="00A4095E">
            <w:pPr>
              <w:bidi/>
              <w:spacing w:line="360" w:lineRule="auto"/>
              <w:rPr>
                <w:rFonts w:ascii="David" w:eastAsia="Times New Roman" w:hAnsi="David" w:cs="David"/>
                <w:sz w:val="24"/>
                <w:szCs w:val="24"/>
                <w:rtl/>
              </w:rPr>
            </w:pPr>
            <w:r w:rsidRPr="008D6FC5">
              <w:rPr>
                <w:rFonts w:ascii="David" w:eastAsia="Times New Roman" w:hAnsi="David" w:cs="David"/>
                <w:sz w:val="24"/>
                <w:szCs w:val="24"/>
                <w:rtl/>
              </w:rPr>
              <w:t>55</w:t>
            </w:r>
          </w:p>
        </w:tc>
        <w:tc>
          <w:tcPr>
            <w:tcW w:w="1715" w:type="dxa"/>
            <w:shd w:val="clear" w:color="auto" w:fill="FFFFFF" w:themeFill="background1"/>
          </w:tcPr>
          <w:p w14:paraId="4373DA79" w14:textId="5FC98DC9" w:rsidR="00A4095E" w:rsidRPr="008D6FC5" w:rsidRDefault="00A4095E" w:rsidP="00A4095E">
            <w:pPr>
              <w:bidi/>
              <w:spacing w:line="360" w:lineRule="auto"/>
              <w:rPr>
                <w:rFonts w:ascii="David" w:eastAsia="Times New Roman" w:hAnsi="David" w:cs="David"/>
                <w:sz w:val="24"/>
                <w:szCs w:val="24"/>
                <w:rtl/>
              </w:rPr>
            </w:pPr>
            <w:r w:rsidRPr="008D6FC5">
              <w:rPr>
                <w:rFonts w:ascii="David" w:eastAsia="Times New Roman" w:hAnsi="David" w:cs="David"/>
                <w:sz w:val="24"/>
                <w:szCs w:val="24"/>
                <w:rtl/>
              </w:rPr>
              <w:t xml:space="preserve">חובת ביטוח –פרק א' – ביטוח רכוש – סעיף 2  </w:t>
            </w:r>
          </w:p>
        </w:tc>
        <w:tc>
          <w:tcPr>
            <w:tcW w:w="5187" w:type="dxa"/>
            <w:shd w:val="clear" w:color="auto" w:fill="FFFFFF" w:themeFill="background1"/>
          </w:tcPr>
          <w:p w14:paraId="52513E72" w14:textId="77777777" w:rsidR="00A4095E" w:rsidRPr="008D6FC5" w:rsidRDefault="00A4095E" w:rsidP="00A4095E">
            <w:pPr>
              <w:bidi/>
              <w:jc w:val="both"/>
              <w:outlineLvl w:val="0"/>
              <w:rPr>
                <w:rFonts w:ascii="David" w:eastAsia="Times New Roman" w:hAnsi="David" w:cs="David"/>
                <w:sz w:val="24"/>
                <w:szCs w:val="24"/>
                <w:rtl/>
              </w:rPr>
            </w:pPr>
            <w:r w:rsidRPr="008D6FC5">
              <w:rPr>
                <w:rFonts w:ascii="David" w:eastAsia="Times New Roman" w:hAnsi="David" w:cs="David"/>
                <w:sz w:val="24"/>
                <w:szCs w:val="24"/>
                <w:rtl/>
              </w:rPr>
              <w:t>מבוקש:</w:t>
            </w:r>
          </w:p>
          <w:p w14:paraId="11D580DF" w14:textId="77777777" w:rsidR="00A4095E" w:rsidRPr="008D6FC5" w:rsidRDefault="00A4095E" w:rsidP="00A4095E">
            <w:pPr>
              <w:pStyle w:val="a"/>
              <w:keepNext w:val="0"/>
              <w:keepLines w:val="0"/>
              <w:numPr>
                <w:ilvl w:val="0"/>
                <w:numId w:val="30"/>
              </w:numPr>
              <w:spacing w:after="0" w:line="240" w:lineRule="auto"/>
              <w:outlineLvl w:val="0"/>
              <w:rPr>
                <w:rFonts w:ascii="David" w:eastAsia="Times New Roman" w:hAnsi="David" w:cs="David"/>
                <w:sz w:val="24"/>
              </w:rPr>
            </w:pPr>
            <w:r w:rsidRPr="008D6FC5">
              <w:rPr>
                <w:rFonts w:ascii="David" w:eastAsia="Times New Roman" w:hAnsi="David" w:cs="David"/>
                <w:sz w:val="24"/>
                <w:rtl/>
              </w:rPr>
              <w:t xml:space="preserve">להחליף את הספרות 20% בספרות 10%. </w:t>
            </w:r>
          </w:p>
          <w:p w14:paraId="4E912434" w14:textId="46BD9C3D" w:rsidR="00A4095E" w:rsidRPr="008D6FC5" w:rsidRDefault="00A4095E" w:rsidP="00A4095E">
            <w:pPr>
              <w:bidi/>
              <w:spacing w:line="360" w:lineRule="auto"/>
              <w:rPr>
                <w:rFonts w:ascii="David" w:eastAsia="Times New Roman" w:hAnsi="David" w:cs="David"/>
                <w:sz w:val="24"/>
                <w:szCs w:val="24"/>
                <w:rtl/>
              </w:rPr>
            </w:pPr>
            <w:r w:rsidRPr="008D6FC5">
              <w:rPr>
                <w:rFonts w:ascii="David" w:eastAsia="Times New Roman" w:hAnsi="David" w:cs="David"/>
                <w:sz w:val="24"/>
                <w:szCs w:val="24"/>
                <w:rtl/>
              </w:rPr>
              <w:t xml:space="preserve">להחליף את הספרות 600,000 לספרות 500,000. </w:t>
            </w:r>
          </w:p>
        </w:tc>
        <w:tc>
          <w:tcPr>
            <w:tcW w:w="5456" w:type="dxa"/>
            <w:shd w:val="clear" w:color="auto" w:fill="FFFFFF" w:themeFill="background1"/>
          </w:tcPr>
          <w:p w14:paraId="3126CD56" w14:textId="3758E579" w:rsidR="00A4095E" w:rsidRPr="00A4095E" w:rsidRDefault="00A4095E" w:rsidP="00A4095E">
            <w:pPr>
              <w:bidi/>
              <w:spacing w:line="360" w:lineRule="auto"/>
              <w:rPr>
                <w:rFonts w:ascii="David" w:hAnsi="David" w:cs="David"/>
                <w:sz w:val="24"/>
                <w:szCs w:val="24"/>
                <w:rtl/>
              </w:rPr>
            </w:pPr>
            <w:r w:rsidRPr="00A4095E">
              <w:rPr>
                <w:rFonts w:ascii="David" w:hAnsi="David" w:cs="David" w:hint="cs"/>
                <w:sz w:val="24"/>
                <w:szCs w:val="24"/>
                <w:rtl/>
              </w:rPr>
              <w:t>הבקשות נדחות</w:t>
            </w:r>
          </w:p>
        </w:tc>
      </w:tr>
      <w:tr w:rsidR="00A4095E" w:rsidRPr="008D6FC5" w14:paraId="703E3F95" w14:textId="77777777" w:rsidTr="007E1FDC">
        <w:trPr>
          <w:tblHeader/>
        </w:trPr>
        <w:tc>
          <w:tcPr>
            <w:tcW w:w="810" w:type="dxa"/>
            <w:shd w:val="clear" w:color="auto" w:fill="FFFFFF" w:themeFill="background1"/>
          </w:tcPr>
          <w:p w14:paraId="73C666A1" w14:textId="77777777" w:rsidR="00A4095E" w:rsidRPr="008D6FC5" w:rsidRDefault="00A4095E" w:rsidP="00A4095E">
            <w:pPr>
              <w:pStyle w:val="a"/>
              <w:numPr>
                <w:ilvl w:val="0"/>
                <w:numId w:val="37"/>
              </w:numPr>
              <w:jc w:val="center"/>
              <w:rPr>
                <w:rFonts w:ascii="David" w:hAnsi="David" w:cs="David"/>
                <w:sz w:val="24"/>
                <w:rtl/>
              </w:rPr>
            </w:pPr>
          </w:p>
        </w:tc>
        <w:tc>
          <w:tcPr>
            <w:tcW w:w="1405" w:type="dxa"/>
            <w:shd w:val="clear" w:color="auto" w:fill="FFFFFF" w:themeFill="background1"/>
            <w:vAlign w:val="center"/>
          </w:tcPr>
          <w:p w14:paraId="1D5C1704" w14:textId="77777777" w:rsidR="00A4095E" w:rsidRPr="008D6FC5" w:rsidRDefault="00A4095E" w:rsidP="00A4095E">
            <w:pPr>
              <w:bidi/>
              <w:spacing w:line="360" w:lineRule="auto"/>
              <w:rPr>
                <w:rFonts w:ascii="David" w:eastAsia="Times New Roman" w:hAnsi="David" w:cs="David"/>
                <w:sz w:val="24"/>
                <w:szCs w:val="24"/>
                <w:rtl/>
              </w:rPr>
            </w:pPr>
          </w:p>
        </w:tc>
        <w:tc>
          <w:tcPr>
            <w:tcW w:w="1405" w:type="dxa"/>
            <w:shd w:val="clear" w:color="auto" w:fill="FFFFFF" w:themeFill="background1"/>
          </w:tcPr>
          <w:p w14:paraId="70EBB6E9" w14:textId="731FB6F5" w:rsidR="00A4095E" w:rsidRPr="008D6FC5" w:rsidRDefault="00A4095E" w:rsidP="00A4095E">
            <w:pPr>
              <w:bidi/>
              <w:spacing w:line="360" w:lineRule="auto"/>
              <w:rPr>
                <w:rFonts w:ascii="David" w:eastAsia="Times New Roman" w:hAnsi="David" w:cs="David"/>
                <w:sz w:val="24"/>
                <w:szCs w:val="24"/>
                <w:rtl/>
              </w:rPr>
            </w:pPr>
            <w:r w:rsidRPr="008D6FC5">
              <w:rPr>
                <w:rFonts w:ascii="David" w:eastAsia="Times New Roman" w:hAnsi="David" w:cs="David"/>
                <w:sz w:val="24"/>
                <w:szCs w:val="24"/>
                <w:rtl/>
              </w:rPr>
              <w:t>55</w:t>
            </w:r>
          </w:p>
        </w:tc>
        <w:tc>
          <w:tcPr>
            <w:tcW w:w="1715" w:type="dxa"/>
            <w:shd w:val="clear" w:color="auto" w:fill="FFFFFF" w:themeFill="background1"/>
          </w:tcPr>
          <w:p w14:paraId="1DD50D45" w14:textId="22BADD4D" w:rsidR="00A4095E" w:rsidRPr="008D6FC5" w:rsidRDefault="00A4095E" w:rsidP="00A4095E">
            <w:pPr>
              <w:bidi/>
              <w:spacing w:line="360" w:lineRule="auto"/>
              <w:rPr>
                <w:rFonts w:ascii="David" w:eastAsia="Times New Roman" w:hAnsi="David" w:cs="David"/>
                <w:sz w:val="24"/>
                <w:szCs w:val="24"/>
                <w:rtl/>
              </w:rPr>
            </w:pPr>
            <w:r w:rsidRPr="008D6FC5">
              <w:rPr>
                <w:rFonts w:ascii="David" w:eastAsia="Times New Roman" w:hAnsi="David" w:cs="David"/>
                <w:sz w:val="24"/>
                <w:szCs w:val="24"/>
                <w:rtl/>
              </w:rPr>
              <w:t xml:space="preserve">חובת ביטוח –פרק א' – ביטוח רכוש – סעיף 4  </w:t>
            </w:r>
          </w:p>
        </w:tc>
        <w:tc>
          <w:tcPr>
            <w:tcW w:w="5187" w:type="dxa"/>
            <w:shd w:val="clear" w:color="auto" w:fill="FFFFFF" w:themeFill="background1"/>
          </w:tcPr>
          <w:p w14:paraId="116AD707" w14:textId="75C89608" w:rsidR="00A4095E" w:rsidRPr="008D6FC5" w:rsidRDefault="00A4095E" w:rsidP="00A4095E">
            <w:pPr>
              <w:bidi/>
              <w:spacing w:line="360" w:lineRule="auto"/>
              <w:rPr>
                <w:rFonts w:ascii="David" w:eastAsia="Times New Roman" w:hAnsi="David" w:cs="David"/>
                <w:sz w:val="24"/>
                <w:szCs w:val="24"/>
                <w:rtl/>
              </w:rPr>
            </w:pPr>
            <w:r w:rsidRPr="008D6FC5">
              <w:rPr>
                <w:rFonts w:ascii="David" w:eastAsia="Times New Roman" w:hAnsi="David" w:cs="David"/>
                <w:sz w:val="24"/>
                <w:szCs w:val="24"/>
                <w:rtl/>
              </w:rPr>
              <w:t xml:space="preserve">מבוקש להוסיף בסיפא הסעיף את המילים "עד למקסימום סך של 2,000,000 ₪".   </w:t>
            </w:r>
          </w:p>
        </w:tc>
        <w:tc>
          <w:tcPr>
            <w:tcW w:w="5456" w:type="dxa"/>
            <w:shd w:val="clear" w:color="auto" w:fill="FFFFFF" w:themeFill="background1"/>
          </w:tcPr>
          <w:p w14:paraId="4AC7DB8B" w14:textId="7FE19BE6" w:rsidR="00A4095E" w:rsidRPr="00A4095E" w:rsidRDefault="00A4095E" w:rsidP="00A4095E">
            <w:pPr>
              <w:bidi/>
              <w:spacing w:line="360" w:lineRule="auto"/>
              <w:rPr>
                <w:rFonts w:ascii="David" w:hAnsi="David" w:cs="David"/>
                <w:sz w:val="24"/>
                <w:szCs w:val="24"/>
                <w:rtl/>
              </w:rPr>
            </w:pPr>
            <w:r w:rsidRPr="00A4095E">
              <w:rPr>
                <w:rFonts w:ascii="David" w:hAnsi="David" w:cs="David" w:hint="cs"/>
                <w:sz w:val="24"/>
                <w:szCs w:val="24"/>
                <w:rtl/>
              </w:rPr>
              <w:t>הבקשה מתקבלת ובתנאי ולא יפחת מ-10% משווי העבודות.</w:t>
            </w:r>
          </w:p>
        </w:tc>
      </w:tr>
      <w:tr w:rsidR="00A4095E" w:rsidRPr="008D6FC5" w14:paraId="7CECDDCD" w14:textId="77777777" w:rsidTr="007E1FDC">
        <w:trPr>
          <w:tblHeader/>
        </w:trPr>
        <w:tc>
          <w:tcPr>
            <w:tcW w:w="810" w:type="dxa"/>
            <w:shd w:val="clear" w:color="auto" w:fill="FFFFFF" w:themeFill="background1"/>
          </w:tcPr>
          <w:p w14:paraId="77764D98" w14:textId="77777777" w:rsidR="00A4095E" w:rsidRPr="008D6FC5" w:rsidRDefault="00A4095E" w:rsidP="00A4095E">
            <w:pPr>
              <w:pStyle w:val="a"/>
              <w:numPr>
                <w:ilvl w:val="0"/>
                <w:numId w:val="37"/>
              </w:numPr>
              <w:jc w:val="center"/>
              <w:rPr>
                <w:rFonts w:ascii="David" w:hAnsi="David" w:cs="David"/>
                <w:sz w:val="24"/>
                <w:rtl/>
              </w:rPr>
            </w:pPr>
          </w:p>
        </w:tc>
        <w:tc>
          <w:tcPr>
            <w:tcW w:w="1405" w:type="dxa"/>
            <w:shd w:val="clear" w:color="auto" w:fill="FFFFFF" w:themeFill="background1"/>
            <w:vAlign w:val="center"/>
          </w:tcPr>
          <w:p w14:paraId="108BBA94" w14:textId="77777777" w:rsidR="00A4095E" w:rsidRPr="008D6FC5" w:rsidRDefault="00A4095E" w:rsidP="00A4095E">
            <w:pPr>
              <w:bidi/>
              <w:spacing w:line="360" w:lineRule="auto"/>
              <w:rPr>
                <w:rFonts w:ascii="David" w:eastAsia="Times New Roman" w:hAnsi="David" w:cs="David"/>
                <w:sz w:val="24"/>
                <w:szCs w:val="24"/>
                <w:rtl/>
              </w:rPr>
            </w:pPr>
          </w:p>
        </w:tc>
        <w:tc>
          <w:tcPr>
            <w:tcW w:w="1405" w:type="dxa"/>
            <w:shd w:val="clear" w:color="auto" w:fill="FFFFFF" w:themeFill="background1"/>
          </w:tcPr>
          <w:p w14:paraId="5B818B11" w14:textId="2B30A08D" w:rsidR="00A4095E" w:rsidRPr="008D6FC5" w:rsidRDefault="00A4095E" w:rsidP="00A4095E">
            <w:pPr>
              <w:bidi/>
              <w:spacing w:line="360" w:lineRule="auto"/>
              <w:rPr>
                <w:rFonts w:ascii="David" w:eastAsia="Times New Roman" w:hAnsi="David" w:cs="David"/>
                <w:sz w:val="24"/>
                <w:szCs w:val="24"/>
                <w:rtl/>
              </w:rPr>
            </w:pPr>
            <w:r w:rsidRPr="008D6FC5">
              <w:rPr>
                <w:rFonts w:ascii="David" w:eastAsia="Times New Roman" w:hAnsi="David" w:cs="David"/>
                <w:sz w:val="24"/>
                <w:szCs w:val="24"/>
                <w:rtl/>
              </w:rPr>
              <w:t>55</w:t>
            </w:r>
          </w:p>
        </w:tc>
        <w:tc>
          <w:tcPr>
            <w:tcW w:w="1715" w:type="dxa"/>
            <w:shd w:val="clear" w:color="auto" w:fill="FFFFFF" w:themeFill="background1"/>
          </w:tcPr>
          <w:p w14:paraId="13C0FA13" w14:textId="038C0D94" w:rsidR="00A4095E" w:rsidRPr="008D6FC5" w:rsidRDefault="00A4095E" w:rsidP="00A4095E">
            <w:pPr>
              <w:bidi/>
              <w:spacing w:line="360" w:lineRule="auto"/>
              <w:rPr>
                <w:rFonts w:ascii="David" w:eastAsia="Times New Roman" w:hAnsi="David" w:cs="David"/>
                <w:sz w:val="24"/>
                <w:szCs w:val="24"/>
                <w:rtl/>
              </w:rPr>
            </w:pPr>
            <w:r w:rsidRPr="008D6FC5">
              <w:rPr>
                <w:rFonts w:ascii="David" w:eastAsia="Times New Roman" w:hAnsi="David" w:cs="David"/>
                <w:sz w:val="24"/>
                <w:szCs w:val="24"/>
                <w:rtl/>
              </w:rPr>
              <w:t xml:space="preserve">חובת ביטוח –פרק א' – ביטוח רכוש – סעיף 5  </w:t>
            </w:r>
          </w:p>
        </w:tc>
        <w:tc>
          <w:tcPr>
            <w:tcW w:w="5187" w:type="dxa"/>
            <w:shd w:val="clear" w:color="auto" w:fill="FFFFFF" w:themeFill="background1"/>
          </w:tcPr>
          <w:p w14:paraId="6D4657C8" w14:textId="2EF19DC4" w:rsidR="00A4095E" w:rsidRPr="008D6FC5" w:rsidRDefault="00A4095E" w:rsidP="00A4095E">
            <w:pPr>
              <w:bidi/>
              <w:spacing w:line="360" w:lineRule="auto"/>
              <w:rPr>
                <w:rFonts w:ascii="David" w:eastAsia="Times New Roman" w:hAnsi="David" w:cs="David"/>
                <w:sz w:val="24"/>
                <w:szCs w:val="24"/>
                <w:rtl/>
              </w:rPr>
            </w:pPr>
            <w:r w:rsidRPr="008D6FC5">
              <w:rPr>
                <w:rFonts w:ascii="David" w:eastAsia="Times New Roman" w:hAnsi="David" w:cs="David"/>
                <w:sz w:val="24"/>
                <w:szCs w:val="24"/>
                <w:rtl/>
              </w:rPr>
              <w:t xml:space="preserve">מבוקש להוסיף בסיפא הסעיף את המילים "עד למקסימום סך של 1,000,000 ₪".   </w:t>
            </w:r>
          </w:p>
        </w:tc>
        <w:tc>
          <w:tcPr>
            <w:tcW w:w="5456" w:type="dxa"/>
            <w:shd w:val="clear" w:color="auto" w:fill="FFFFFF" w:themeFill="background1"/>
          </w:tcPr>
          <w:p w14:paraId="3EA28C4B" w14:textId="224AE1BF" w:rsidR="00A4095E" w:rsidRPr="00A4095E" w:rsidRDefault="00A4095E" w:rsidP="00A4095E">
            <w:pPr>
              <w:bidi/>
              <w:spacing w:line="360" w:lineRule="auto"/>
              <w:rPr>
                <w:rFonts w:ascii="David" w:hAnsi="David" w:cs="David"/>
                <w:sz w:val="24"/>
                <w:szCs w:val="24"/>
                <w:rtl/>
              </w:rPr>
            </w:pPr>
            <w:r w:rsidRPr="00A4095E">
              <w:rPr>
                <w:rFonts w:ascii="David" w:hAnsi="David" w:cs="David" w:hint="cs"/>
                <w:sz w:val="24"/>
                <w:szCs w:val="24"/>
                <w:rtl/>
              </w:rPr>
              <w:t>הבקשה מתקבלת ובתנאי ולא יפחת מ-20% משווי העבודות.</w:t>
            </w:r>
          </w:p>
        </w:tc>
      </w:tr>
      <w:tr w:rsidR="00A4095E" w:rsidRPr="008D6FC5" w14:paraId="14CC97DD" w14:textId="77777777" w:rsidTr="007E1FDC">
        <w:trPr>
          <w:tblHeader/>
        </w:trPr>
        <w:tc>
          <w:tcPr>
            <w:tcW w:w="810" w:type="dxa"/>
            <w:shd w:val="clear" w:color="auto" w:fill="FFFFFF" w:themeFill="background1"/>
          </w:tcPr>
          <w:p w14:paraId="26060965" w14:textId="77777777" w:rsidR="00A4095E" w:rsidRPr="008D6FC5" w:rsidRDefault="00A4095E" w:rsidP="00A4095E">
            <w:pPr>
              <w:pStyle w:val="a"/>
              <w:numPr>
                <w:ilvl w:val="0"/>
                <w:numId w:val="37"/>
              </w:numPr>
              <w:jc w:val="center"/>
              <w:rPr>
                <w:rFonts w:ascii="David" w:hAnsi="David" w:cs="David"/>
                <w:sz w:val="24"/>
                <w:rtl/>
              </w:rPr>
            </w:pPr>
          </w:p>
        </w:tc>
        <w:tc>
          <w:tcPr>
            <w:tcW w:w="1405" w:type="dxa"/>
            <w:shd w:val="clear" w:color="auto" w:fill="FFFFFF" w:themeFill="background1"/>
            <w:vAlign w:val="center"/>
          </w:tcPr>
          <w:p w14:paraId="50A32E59" w14:textId="77777777" w:rsidR="00A4095E" w:rsidRPr="008D6FC5" w:rsidRDefault="00A4095E" w:rsidP="00A4095E">
            <w:pPr>
              <w:bidi/>
              <w:spacing w:line="360" w:lineRule="auto"/>
              <w:rPr>
                <w:rFonts w:ascii="David" w:eastAsia="Times New Roman" w:hAnsi="David" w:cs="David"/>
                <w:sz w:val="24"/>
                <w:szCs w:val="24"/>
                <w:rtl/>
              </w:rPr>
            </w:pPr>
          </w:p>
        </w:tc>
        <w:tc>
          <w:tcPr>
            <w:tcW w:w="1405" w:type="dxa"/>
            <w:shd w:val="clear" w:color="auto" w:fill="FFFFFF" w:themeFill="background1"/>
          </w:tcPr>
          <w:p w14:paraId="1F35F130" w14:textId="063E281F" w:rsidR="00A4095E" w:rsidRPr="008D6FC5" w:rsidRDefault="00A4095E" w:rsidP="00A4095E">
            <w:pPr>
              <w:bidi/>
              <w:spacing w:line="360" w:lineRule="auto"/>
              <w:rPr>
                <w:rFonts w:ascii="David" w:eastAsia="Times New Roman" w:hAnsi="David" w:cs="David"/>
                <w:sz w:val="24"/>
                <w:szCs w:val="24"/>
                <w:rtl/>
              </w:rPr>
            </w:pPr>
            <w:r w:rsidRPr="008D6FC5">
              <w:rPr>
                <w:rFonts w:ascii="David" w:eastAsia="Times New Roman" w:hAnsi="David" w:cs="David"/>
                <w:sz w:val="24"/>
                <w:szCs w:val="24"/>
                <w:rtl/>
              </w:rPr>
              <w:t>56</w:t>
            </w:r>
          </w:p>
        </w:tc>
        <w:tc>
          <w:tcPr>
            <w:tcW w:w="1715" w:type="dxa"/>
            <w:shd w:val="clear" w:color="auto" w:fill="FFFFFF" w:themeFill="background1"/>
          </w:tcPr>
          <w:p w14:paraId="737284A4" w14:textId="1995DE6B" w:rsidR="00A4095E" w:rsidRPr="008D6FC5" w:rsidRDefault="00A4095E" w:rsidP="00A4095E">
            <w:pPr>
              <w:bidi/>
              <w:spacing w:line="360" w:lineRule="auto"/>
              <w:rPr>
                <w:rFonts w:ascii="David" w:eastAsia="Times New Roman" w:hAnsi="David" w:cs="David"/>
                <w:sz w:val="24"/>
                <w:szCs w:val="24"/>
                <w:rtl/>
              </w:rPr>
            </w:pPr>
            <w:r w:rsidRPr="008D6FC5">
              <w:rPr>
                <w:rFonts w:ascii="David" w:eastAsia="Times New Roman" w:hAnsi="David" w:cs="David"/>
                <w:sz w:val="24"/>
                <w:szCs w:val="24"/>
                <w:rtl/>
              </w:rPr>
              <w:t xml:space="preserve">חובת ביטוח –פרק א' – ביטוח רכוש – סעיף 10  </w:t>
            </w:r>
          </w:p>
        </w:tc>
        <w:tc>
          <w:tcPr>
            <w:tcW w:w="5187" w:type="dxa"/>
            <w:shd w:val="clear" w:color="auto" w:fill="FFFFFF" w:themeFill="background1"/>
          </w:tcPr>
          <w:p w14:paraId="0B578F5A" w14:textId="25826858" w:rsidR="00A4095E" w:rsidRPr="008D6FC5" w:rsidRDefault="00A4095E" w:rsidP="00A4095E">
            <w:pPr>
              <w:bidi/>
              <w:spacing w:line="360" w:lineRule="auto"/>
              <w:rPr>
                <w:rFonts w:ascii="David" w:eastAsia="Times New Roman" w:hAnsi="David" w:cs="David"/>
                <w:sz w:val="24"/>
                <w:szCs w:val="24"/>
                <w:rtl/>
              </w:rPr>
            </w:pPr>
            <w:r w:rsidRPr="008D6FC5">
              <w:rPr>
                <w:rFonts w:ascii="David" w:eastAsia="Times New Roman" w:hAnsi="David" w:cs="David"/>
                <w:sz w:val="24"/>
                <w:szCs w:val="24"/>
                <w:rtl/>
              </w:rPr>
              <w:t>מבוקש להחליף את המילים "לעבודות שבוצעו, המערכות והציוד המותקנים ורכוש" במילה "לרכוש".</w:t>
            </w:r>
          </w:p>
        </w:tc>
        <w:tc>
          <w:tcPr>
            <w:tcW w:w="5456" w:type="dxa"/>
            <w:shd w:val="clear" w:color="auto" w:fill="FFFFFF" w:themeFill="background1"/>
          </w:tcPr>
          <w:p w14:paraId="39232844" w14:textId="2F9D7EF3" w:rsidR="00A4095E" w:rsidRPr="00A4095E" w:rsidRDefault="00A4095E" w:rsidP="00A4095E">
            <w:pPr>
              <w:bidi/>
              <w:spacing w:line="360" w:lineRule="auto"/>
              <w:rPr>
                <w:rFonts w:ascii="David" w:hAnsi="David" w:cs="David"/>
                <w:sz w:val="24"/>
                <w:szCs w:val="24"/>
                <w:rtl/>
              </w:rPr>
            </w:pPr>
            <w:r w:rsidRPr="00A4095E">
              <w:rPr>
                <w:rFonts w:ascii="David" w:hAnsi="David" w:cs="David" w:hint="cs"/>
                <w:sz w:val="24"/>
                <w:szCs w:val="24"/>
                <w:rtl/>
              </w:rPr>
              <w:t>הבקשה נדחית</w:t>
            </w:r>
          </w:p>
        </w:tc>
      </w:tr>
      <w:tr w:rsidR="00A4095E" w:rsidRPr="008D6FC5" w14:paraId="0A1F96BC" w14:textId="77777777" w:rsidTr="007E1FDC">
        <w:trPr>
          <w:tblHeader/>
        </w:trPr>
        <w:tc>
          <w:tcPr>
            <w:tcW w:w="810" w:type="dxa"/>
            <w:shd w:val="clear" w:color="auto" w:fill="FFFFFF" w:themeFill="background1"/>
          </w:tcPr>
          <w:p w14:paraId="6BDFBEE8" w14:textId="77777777" w:rsidR="00A4095E" w:rsidRPr="008D6FC5" w:rsidRDefault="00A4095E" w:rsidP="00A4095E">
            <w:pPr>
              <w:pStyle w:val="a"/>
              <w:numPr>
                <w:ilvl w:val="0"/>
                <w:numId w:val="37"/>
              </w:numPr>
              <w:jc w:val="center"/>
              <w:rPr>
                <w:rFonts w:ascii="David" w:hAnsi="David" w:cs="David"/>
                <w:sz w:val="24"/>
                <w:rtl/>
              </w:rPr>
            </w:pPr>
          </w:p>
        </w:tc>
        <w:tc>
          <w:tcPr>
            <w:tcW w:w="1405" w:type="dxa"/>
            <w:shd w:val="clear" w:color="auto" w:fill="FFFFFF" w:themeFill="background1"/>
            <w:vAlign w:val="center"/>
          </w:tcPr>
          <w:p w14:paraId="01ABBC7A" w14:textId="77777777" w:rsidR="00A4095E" w:rsidRPr="008D6FC5" w:rsidRDefault="00A4095E" w:rsidP="00A4095E">
            <w:pPr>
              <w:bidi/>
              <w:spacing w:line="360" w:lineRule="auto"/>
              <w:rPr>
                <w:rFonts w:ascii="David" w:eastAsia="Times New Roman" w:hAnsi="David" w:cs="David"/>
                <w:sz w:val="24"/>
                <w:szCs w:val="24"/>
                <w:rtl/>
              </w:rPr>
            </w:pPr>
          </w:p>
        </w:tc>
        <w:tc>
          <w:tcPr>
            <w:tcW w:w="1405" w:type="dxa"/>
            <w:shd w:val="clear" w:color="auto" w:fill="FFFFFF" w:themeFill="background1"/>
          </w:tcPr>
          <w:p w14:paraId="346A40E7" w14:textId="16E9B7A9" w:rsidR="00A4095E" w:rsidRPr="008D6FC5" w:rsidRDefault="00A4095E" w:rsidP="00A4095E">
            <w:pPr>
              <w:bidi/>
              <w:spacing w:line="360" w:lineRule="auto"/>
              <w:rPr>
                <w:rFonts w:ascii="David" w:eastAsia="Times New Roman" w:hAnsi="David" w:cs="David"/>
                <w:sz w:val="24"/>
                <w:szCs w:val="24"/>
                <w:rtl/>
              </w:rPr>
            </w:pPr>
            <w:r w:rsidRPr="008D6FC5">
              <w:rPr>
                <w:rFonts w:ascii="David" w:eastAsia="Times New Roman" w:hAnsi="David" w:cs="David"/>
                <w:sz w:val="24"/>
                <w:szCs w:val="24"/>
                <w:rtl/>
              </w:rPr>
              <w:t>56</w:t>
            </w:r>
          </w:p>
        </w:tc>
        <w:tc>
          <w:tcPr>
            <w:tcW w:w="1715" w:type="dxa"/>
            <w:shd w:val="clear" w:color="auto" w:fill="FFFFFF" w:themeFill="background1"/>
          </w:tcPr>
          <w:p w14:paraId="6B48BAAE" w14:textId="1F379102" w:rsidR="00A4095E" w:rsidRPr="008D6FC5" w:rsidRDefault="00A4095E" w:rsidP="00A4095E">
            <w:pPr>
              <w:bidi/>
              <w:spacing w:line="360" w:lineRule="auto"/>
              <w:rPr>
                <w:rFonts w:ascii="David" w:eastAsia="Times New Roman" w:hAnsi="David" w:cs="David"/>
                <w:sz w:val="24"/>
                <w:szCs w:val="24"/>
                <w:rtl/>
              </w:rPr>
            </w:pPr>
            <w:r w:rsidRPr="008D6FC5">
              <w:rPr>
                <w:rFonts w:ascii="David" w:eastAsia="Times New Roman" w:hAnsi="David" w:cs="David"/>
                <w:sz w:val="24"/>
                <w:szCs w:val="24"/>
                <w:rtl/>
              </w:rPr>
              <w:t xml:space="preserve">חובת ביטוח –סעיף 2(1) -ביטוח אחריות מקצועית </w:t>
            </w:r>
          </w:p>
        </w:tc>
        <w:tc>
          <w:tcPr>
            <w:tcW w:w="5187" w:type="dxa"/>
            <w:shd w:val="clear" w:color="auto" w:fill="FFFFFF" w:themeFill="background1"/>
          </w:tcPr>
          <w:p w14:paraId="602E911B" w14:textId="31C2BF90" w:rsidR="00A4095E" w:rsidRPr="008D6FC5" w:rsidRDefault="00A4095E" w:rsidP="00A4095E">
            <w:pPr>
              <w:bidi/>
              <w:spacing w:line="360" w:lineRule="auto"/>
              <w:rPr>
                <w:rFonts w:ascii="David" w:eastAsia="Times New Roman" w:hAnsi="David" w:cs="David"/>
                <w:sz w:val="24"/>
                <w:szCs w:val="24"/>
                <w:rtl/>
              </w:rPr>
            </w:pPr>
            <w:r w:rsidRPr="008D6FC5">
              <w:rPr>
                <w:rFonts w:ascii="David" w:eastAsia="Times New Roman" w:hAnsi="David" w:cs="David"/>
                <w:sz w:val="24"/>
                <w:szCs w:val="24"/>
                <w:rtl/>
              </w:rPr>
              <w:t xml:space="preserve">מבוקש להחליף את המילה "המקצועית" במילה "החוקית". </w:t>
            </w:r>
          </w:p>
        </w:tc>
        <w:tc>
          <w:tcPr>
            <w:tcW w:w="5456" w:type="dxa"/>
            <w:shd w:val="clear" w:color="auto" w:fill="FFFFFF" w:themeFill="background1"/>
          </w:tcPr>
          <w:p w14:paraId="7581A839" w14:textId="74C5E933" w:rsidR="00A4095E" w:rsidRPr="00A4095E" w:rsidRDefault="00A4095E" w:rsidP="00A4095E">
            <w:pPr>
              <w:bidi/>
              <w:spacing w:line="360" w:lineRule="auto"/>
              <w:rPr>
                <w:rFonts w:ascii="David" w:hAnsi="David" w:cs="David"/>
                <w:sz w:val="24"/>
                <w:szCs w:val="24"/>
                <w:rtl/>
              </w:rPr>
            </w:pPr>
            <w:r w:rsidRPr="00A4095E">
              <w:rPr>
                <w:rFonts w:ascii="David" w:hAnsi="David" w:cs="David" w:hint="cs"/>
                <w:sz w:val="24"/>
                <w:szCs w:val="24"/>
                <w:rtl/>
              </w:rPr>
              <w:t>הבקשה נדחית</w:t>
            </w:r>
          </w:p>
        </w:tc>
      </w:tr>
      <w:tr w:rsidR="00A4095E" w:rsidRPr="008D6FC5" w14:paraId="29E7C3A5" w14:textId="77777777" w:rsidTr="007E1FDC">
        <w:trPr>
          <w:tblHeader/>
        </w:trPr>
        <w:tc>
          <w:tcPr>
            <w:tcW w:w="810" w:type="dxa"/>
            <w:shd w:val="clear" w:color="auto" w:fill="FFFFFF" w:themeFill="background1"/>
          </w:tcPr>
          <w:p w14:paraId="78E65FDE" w14:textId="77777777" w:rsidR="00A4095E" w:rsidRPr="008D6FC5" w:rsidRDefault="00A4095E" w:rsidP="00A4095E">
            <w:pPr>
              <w:pStyle w:val="a"/>
              <w:numPr>
                <w:ilvl w:val="0"/>
                <w:numId w:val="37"/>
              </w:numPr>
              <w:jc w:val="center"/>
              <w:rPr>
                <w:rFonts w:ascii="David" w:hAnsi="David" w:cs="David"/>
                <w:sz w:val="24"/>
                <w:rtl/>
              </w:rPr>
            </w:pPr>
          </w:p>
        </w:tc>
        <w:tc>
          <w:tcPr>
            <w:tcW w:w="1405" w:type="dxa"/>
            <w:shd w:val="clear" w:color="auto" w:fill="FFFFFF" w:themeFill="background1"/>
            <w:vAlign w:val="center"/>
          </w:tcPr>
          <w:p w14:paraId="38F8C2FB" w14:textId="77777777" w:rsidR="00A4095E" w:rsidRPr="008D6FC5" w:rsidRDefault="00A4095E" w:rsidP="00A4095E">
            <w:pPr>
              <w:bidi/>
              <w:spacing w:line="360" w:lineRule="auto"/>
              <w:rPr>
                <w:rFonts w:ascii="David" w:eastAsia="Times New Roman" w:hAnsi="David" w:cs="David"/>
                <w:sz w:val="24"/>
                <w:szCs w:val="24"/>
                <w:rtl/>
              </w:rPr>
            </w:pPr>
          </w:p>
        </w:tc>
        <w:tc>
          <w:tcPr>
            <w:tcW w:w="1405" w:type="dxa"/>
            <w:shd w:val="clear" w:color="auto" w:fill="FFFFFF" w:themeFill="background1"/>
          </w:tcPr>
          <w:p w14:paraId="3A5CF06D" w14:textId="173BB5E1" w:rsidR="00A4095E" w:rsidRPr="008D6FC5" w:rsidRDefault="00A4095E" w:rsidP="00A4095E">
            <w:pPr>
              <w:bidi/>
              <w:spacing w:line="360" w:lineRule="auto"/>
              <w:rPr>
                <w:rFonts w:ascii="David" w:eastAsia="Times New Roman" w:hAnsi="David" w:cs="David"/>
                <w:sz w:val="24"/>
                <w:szCs w:val="24"/>
                <w:rtl/>
              </w:rPr>
            </w:pPr>
            <w:r w:rsidRPr="008D6FC5">
              <w:rPr>
                <w:rFonts w:ascii="David" w:eastAsia="Times New Roman" w:hAnsi="David" w:cs="David"/>
                <w:sz w:val="24"/>
                <w:szCs w:val="24"/>
                <w:rtl/>
              </w:rPr>
              <w:t>57</w:t>
            </w:r>
          </w:p>
        </w:tc>
        <w:tc>
          <w:tcPr>
            <w:tcW w:w="1715" w:type="dxa"/>
            <w:shd w:val="clear" w:color="auto" w:fill="FFFFFF" w:themeFill="background1"/>
          </w:tcPr>
          <w:p w14:paraId="1A8045E4" w14:textId="68BD45EA" w:rsidR="00A4095E" w:rsidRPr="008D6FC5" w:rsidRDefault="00A4095E" w:rsidP="00A4095E">
            <w:pPr>
              <w:bidi/>
              <w:spacing w:line="360" w:lineRule="auto"/>
              <w:rPr>
                <w:rFonts w:ascii="David" w:eastAsia="Times New Roman" w:hAnsi="David" w:cs="David"/>
                <w:sz w:val="24"/>
                <w:szCs w:val="24"/>
                <w:rtl/>
              </w:rPr>
            </w:pPr>
            <w:r w:rsidRPr="008D6FC5">
              <w:rPr>
                <w:rFonts w:ascii="David" w:eastAsia="Times New Roman" w:hAnsi="David" w:cs="David"/>
                <w:sz w:val="24"/>
                <w:szCs w:val="24"/>
                <w:rtl/>
              </w:rPr>
              <w:t>חובת ביטוח –סעיף 3(1) -ביטוח חבות המוצר</w:t>
            </w:r>
          </w:p>
        </w:tc>
        <w:tc>
          <w:tcPr>
            <w:tcW w:w="5187" w:type="dxa"/>
            <w:shd w:val="clear" w:color="auto" w:fill="FFFFFF" w:themeFill="background1"/>
          </w:tcPr>
          <w:p w14:paraId="402FFF4B" w14:textId="77777777" w:rsidR="00A4095E" w:rsidRPr="008D6FC5" w:rsidRDefault="00A4095E" w:rsidP="00A4095E">
            <w:pPr>
              <w:bidi/>
              <w:jc w:val="both"/>
              <w:outlineLvl w:val="0"/>
              <w:rPr>
                <w:rFonts w:ascii="David" w:eastAsia="Times New Roman" w:hAnsi="David" w:cs="David"/>
                <w:sz w:val="24"/>
                <w:szCs w:val="24"/>
                <w:rtl/>
              </w:rPr>
            </w:pPr>
            <w:r w:rsidRPr="008D6FC5">
              <w:rPr>
                <w:rFonts w:ascii="David" w:eastAsia="Times New Roman" w:hAnsi="David" w:cs="David"/>
                <w:sz w:val="24"/>
                <w:szCs w:val="24"/>
                <w:rtl/>
              </w:rPr>
              <w:t xml:space="preserve">מבוקש: </w:t>
            </w:r>
          </w:p>
          <w:p w14:paraId="0C61BF8F" w14:textId="77777777" w:rsidR="00A4095E" w:rsidRPr="008D6FC5" w:rsidRDefault="00A4095E" w:rsidP="00A4095E">
            <w:pPr>
              <w:pStyle w:val="a"/>
              <w:keepNext w:val="0"/>
              <w:keepLines w:val="0"/>
              <w:numPr>
                <w:ilvl w:val="0"/>
                <w:numId w:val="31"/>
              </w:numPr>
              <w:spacing w:after="0" w:line="240" w:lineRule="auto"/>
              <w:outlineLvl w:val="0"/>
              <w:rPr>
                <w:rFonts w:ascii="David" w:eastAsia="Times New Roman" w:hAnsi="David" w:cs="David"/>
                <w:sz w:val="24"/>
              </w:rPr>
            </w:pPr>
            <w:r w:rsidRPr="008D6FC5">
              <w:rPr>
                <w:rFonts w:ascii="David" w:eastAsia="Times New Roman" w:hAnsi="David" w:cs="David"/>
                <w:sz w:val="24"/>
                <w:rtl/>
              </w:rPr>
              <w:t>להוסיף את המילה "החוקית" לאחר המילה "</w:t>
            </w:r>
            <w:proofErr w:type="spellStart"/>
            <w:r w:rsidRPr="008D6FC5">
              <w:rPr>
                <w:rFonts w:ascii="David" w:eastAsia="Times New Roman" w:hAnsi="David" w:cs="David"/>
                <w:sz w:val="24"/>
                <w:rtl/>
              </w:rPr>
              <w:t>חבותו</w:t>
            </w:r>
            <w:proofErr w:type="spellEnd"/>
            <w:r w:rsidRPr="008D6FC5">
              <w:rPr>
                <w:rFonts w:ascii="David" w:eastAsia="Times New Roman" w:hAnsi="David" w:cs="David"/>
                <w:sz w:val="24"/>
                <w:rtl/>
              </w:rPr>
              <w:t xml:space="preserve">". </w:t>
            </w:r>
          </w:p>
          <w:p w14:paraId="1CFE863A" w14:textId="77777777" w:rsidR="00A4095E" w:rsidRPr="008D6FC5" w:rsidRDefault="00A4095E" w:rsidP="00A4095E">
            <w:pPr>
              <w:pStyle w:val="a"/>
              <w:keepNext w:val="0"/>
              <w:keepLines w:val="0"/>
              <w:numPr>
                <w:ilvl w:val="0"/>
                <w:numId w:val="31"/>
              </w:numPr>
              <w:spacing w:after="0" w:line="240" w:lineRule="auto"/>
              <w:outlineLvl w:val="0"/>
              <w:rPr>
                <w:rFonts w:ascii="David" w:eastAsia="Times New Roman" w:hAnsi="David" w:cs="David"/>
                <w:sz w:val="24"/>
              </w:rPr>
            </w:pPr>
            <w:r w:rsidRPr="008D6FC5">
              <w:rPr>
                <w:rFonts w:ascii="David" w:eastAsia="Times New Roman" w:hAnsi="David" w:cs="David"/>
                <w:sz w:val="24"/>
                <w:rtl/>
              </w:rPr>
              <w:t>להוסיף את המילים "לאחר מסירתם" לאחר המילים "מערכות בטחה טכנולוגיות".</w:t>
            </w:r>
          </w:p>
          <w:p w14:paraId="4605E976" w14:textId="6B70182A" w:rsidR="00A4095E" w:rsidRPr="008D6FC5" w:rsidRDefault="00A4095E" w:rsidP="00A4095E">
            <w:pPr>
              <w:bidi/>
              <w:spacing w:line="360" w:lineRule="auto"/>
              <w:rPr>
                <w:rFonts w:ascii="David" w:eastAsia="Times New Roman" w:hAnsi="David" w:cs="David"/>
                <w:sz w:val="24"/>
                <w:szCs w:val="24"/>
                <w:rtl/>
              </w:rPr>
            </w:pPr>
            <w:r w:rsidRPr="008D6FC5">
              <w:rPr>
                <w:rFonts w:ascii="David" w:eastAsia="Times New Roman" w:hAnsi="David" w:cs="David"/>
                <w:sz w:val="24"/>
                <w:szCs w:val="24"/>
                <w:rtl/>
              </w:rPr>
              <w:t>להוסיף את המילים "ככל שהנ"ל הותקן על ידי הספק" לאחר המילה "וכיו"ב".</w:t>
            </w:r>
          </w:p>
        </w:tc>
        <w:tc>
          <w:tcPr>
            <w:tcW w:w="5456" w:type="dxa"/>
            <w:shd w:val="clear" w:color="auto" w:fill="FFFFFF" w:themeFill="background1"/>
          </w:tcPr>
          <w:p w14:paraId="6BDA1F18" w14:textId="24300ADB" w:rsidR="00A4095E" w:rsidRPr="00A4095E" w:rsidRDefault="00A4095E" w:rsidP="00A4095E">
            <w:pPr>
              <w:bidi/>
              <w:spacing w:line="360" w:lineRule="auto"/>
              <w:rPr>
                <w:rFonts w:ascii="David" w:hAnsi="David" w:cs="David"/>
                <w:sz w:val="24"/>
                <w:szCs w:val="24"/>
                <w:rtl/>
              </w:rPr>
            </w:pPr>
            <w:r w:rsidRPr="00A4095E">
              <w:rPr>
                <w:rFonts w:ascii="David" w:hAnsi="David" w:cs="David" w:hint="cs"/>
                <w:sz w:val="24"/>
                <w:szCs w:val="24"/>
                <w:rtl/>
              </w:rPr>
              <w:t>הבקשות נדחות, אין שינוי במסמכי המכרז.</w:t>
            </w:r>
          </w:p>
        </w:tc>
      </w:tr>
      <w:tr w:rsidR="00A4095E" w:rsidRPr="008D6FC5" w14:paraId="1410F0D6" w14:textId="77777777" w:rsidTr="007E1FDC">
        <w:trPr>
          <w:tblHeader/>
        </w:trPr>
        <w:tc>
          <w:tcPr>
            <w:tcW w:w="810" w:type="dxa"/>
            <w:shd w:val="clear" w:color="auto" w:fill="FFFFFF" w:themeFill="background1"/>
          </w:tcPr>
          <w:p w14:paraId="3B496862" w14:textId="77777777" w:rsidR="00A4095E" w:rsidRPr="008D6FC5" w:rsidRDefault="00A4095E" w:rsidP="00A4095E">
            <w:pPr>
              <w:pStyle w:val="a"/>
              <w:numPr>
                <w:ilvl w:val="0"/>
                <w:numId w:val="37"/>
              </w:numPr>
              <w:jc w:val="center"/>
              <w:rPr>
                <w:rFonts w:ascii="David" w:hAnsi="David" w:cs="David"/>
                <w:sz w:val="24"/>
                <w:rtl/>
              </w:rPr>
            </w:pPr>
          </w:p>
        </w:tc>
        <w:tc>
          <w:tcPr>
            <w:tcW w:w="1405" w:type="dxa"/>
            <w:shd w:val="clear" w:color="auto" w:fill="FFFFFF" w:themeFill="background1"/>
            <w:vAlign w:val="center"/>
          </w:tcPr>
          <w:p w14:paraId="0A365078" w14:textId="77777777" w:rsidR="00A4095E" w:rsidRPr="008D6FC5" w:rsidRDefault="00A4095E" w:rsidP="00A4095E">
            <w:pPr>
              <w:bidi/>
              <w:spacing w:line="360" w:lineRule="auto"/>
              <w:rPr>
                <w:rFonts w:ascii="David" w:eastAsia="Times New Roman" w:hAnsi="David" w:cs="David"/>
                <w:sz w:val="24"/>
                <w:szCs w:val="24"/>
                <w:rtl/>
              </w:rPr>
            </w:pPr>
          </w:p>
        </w:tc>
        <w:tc>
          <w:tcPr>
            <w:tcW w:w="1405" w:type="dxa"/>
            <w:shd w:val="clear" w:color="auto" w:fill="FFFFFF" w:themeFill="background1"/>
          </w:tcPr>
          <w:p w14:paraId="60B9CF67" w14:textId="465BECD5" w:rsidR="00A4095E" w:rsidRPr="008D6FC5" w:rsidRDefault="00A4095E" w:rsidP="00A4095E">
            <w:pPr>
              <w:bidi/>
              <w:spacing w:line="360" w:lineRule="auto"/>
              <w:rPr>
                <w:rFonts w:ascii="David" w:eastAsia="Times New Roman" w:hAnsi="David" w:cs="David"/>
                <w:sz w:val="24"/>
                <w:szCs w:val="24"/>
                <w:rtl/>
              </w:rPr>
            </w:pPr>
            <w:r w:rsidRPr="008D6FC5">
              <w:rPr>
                <w:rFonts w:ascii="David" w:eastAsia="Times New Roman" w:hAnsi="David" w:cs="David"/>
                <w:sz w:val="24"/>
                <w:szCs w:val="24"/>
                <w:rtl/>
              </w:rPr>
              <w:t>57</w:t>
            </w:r>
          </w:p>
        </w:tc>
        <w:tc>
          <w:tcPr>
            <w:tcW w:w="1715" w:type="dxa"/>
            <w:shd w:val="clear" w:color="auto" w:fill="FFFFFF" w:themeFill="background1"/>
          </w:tcPr>
          <w:p w14:paraId="53568B04" w14:textId="4F997EAB" w:rsidR="00A4095E" w:rsidRPr="008D6FC5" w:rsidRDefault="00A4095E" w:rsidP="00A4095E">
            <w:pPr>
              <w:bidi/>
              <w:spacing w:line="360" w:lineRule="auto"/>
              <w:rPr>
                <w:rFonts w:ascii="David" w:eastAsia="Times New Roman" w:hAnsi="David" w:cs="David"/>
                <w:sz w:val="24"/>
                <w:szCs w:val="24"/>
                <w:rtl/>
              </w:rPr>
            </w:pPr>
            <w:r w:rsidRPr="008D6FC5">
              <w:rPr>
                <w:rFonts w:ascii="David" w:eastAsia="Times New Roman" w:hAnsi="David" w:cs="David"/>
                <w:sz w:val="24"/>
                <w:szCs w:val="24"/>
                <w:rtl/>
              </w:rPr>
              <w:t xml:space="preserve">חובת ביטוח –סעיף 4 </w:t>
            </w:r>
          </w:p>
        </w:tc>
        <w:tc>
          <w:tcPr>
            <w:tcW w:w="5187" w:type="dxa"/>
            <w:shd w:val="clear" w:color="auto" w:fill="FFFFFF" w:themeFill="background1"/>
          </w:tcPr>
          <w:p w14:paraId="4E9D5769" w14:textId="77777777" w:rsidR="00A4095E" w:rsidRPr="008D6FC5" w:rsidRDefault="00A4095E" w:rsidP="00A4095E">
            <w:pPr>
              <w:bidi/>
              <w:jc w:val="both"/>
              <w:outlineLvl w:val="0"/>
              <w:rPr>
                <w:rFonts w:ascii="David" w:eastAsia="Times New Roman" w:hAnsi="David" w:cs="David"/>
                <w:sz w:val="24"/>
                <w:szCs w:val="24"/>
                <w:rtl/>
              </w:rPr>
            </w:pPr>
            <w:r w:rsidRPr="008D6FC5">
              <w:rPr>
                <w:rFonts w:ascii="David" w:eastAsia="Times New Roman" w:hAnsi="David" w:cs="David"/>
                <w:sz w:val="24"/>
                <w:szCs w:val="24"/>
                <w:rtl/>
              </w:rPr>
              <w:t>מבוקש:</w:t>
            </w:r>
          </w:p>
          <w:p w14:paraId="052F4990" w14:textId="77777777" w:rsidR="00A4095E" w:rsidRPr="008D6FC5" w:rsidRDefault="00A4095E" w:rsidP="00A4095E">
            <w:pPr>
              <w:pStyle w:val="a"/>
              <w:keepNext w:val="0"/>
              <w:keepLines w:val="0"/>
              <w:numPr>
                <w:ilvl w:val="0"/>
                <w:numId w:val="32"/>
              </w:numPr>
              <w:spacing w:after="0" w:line="240" w:lineRule="auto"/>
              <w:outlineLvl w:val="0"/>
              <w:rPr>
                <w:rFonts w:ascii="David" w:eastAsia="Times New Roman" w:hAnsi="David" w:cs="David"/>
                <w:sz w:val="24"/>
              </w:rPr>
            </w:pPr>
            <w:r w:rsidRPr="008D6FC5">
              <w:rPr>
                <w:rFonts w:ascii="David" w:eastAsia="Times New Roman" w:hAnsi="David" w:cs="David"/>
                <w:sz w:val="24"/>
                <w:rtl/>
              </w:rPr>
              <w:t xml:space="preserve">להוסיף את המילים "אשר יערכו על ידי הספק בקשר עם הסכם זה" לאחר המילים "בביטוחי החבויות". </w:t>
            </w:r>
          </w:p>
          <w:p w14:paraId="3A20082C" w14:textId="0225DACE" w:rsidR="00A4095E" w:rsidRPr="008D6FC5" w:rsidRDefault="00A4095E" w:rsidP="00A4095E">
            <w:pPr>
              <w:bidi/>
              <w:spacing w:line="360" w:lineRule="auto"/>
              <w:rPr>
                <w:rFonts w:ascii="David" w:eastAsia="Times New Roman" w:hAnsi="David" w:cs="David"/>
                <w:sz w:val="24"/>
                <w:szCs w:val="24"/>
                <w:rtl/>
              </w:rPr>
            </w:pPr>
            <w:r w:rsidRPr="008D6FC5">
              <w:rPr>
                <w:rFonts w:ascii="David" w:eastAsia="Times New Roman" w:hAnsi="David" w:cs="David"/>
                <w:sz w:val="24"/>
                <w:szCs w:val="24"/>
                <w:rtl/>
              </w:rPr>
              <w:t>להסיר את המילים "ככל והספק אינו בעל הרכוש, סעיף פטור מקביל לטובת המפורטים לעיל ייכלל בהסכמיו עם בעלי הרכוש האמור".</w:t>
            </w:r>
          </w:p>
        </w:tc>
        <w:tc>
          <w:tcPr>
            <w:tcW w:w="5456" w:type="dxa"/>
            <w:shd w:val="clear" w:color="auto" w:fill="FFFFFF" w:themeFill="background1"/>
          </w:tcPr>
          <w:p w14:paraId="79E65327" w14:textId="13C871EF" w:rsidR="00A4095E" w:rsidRPr="00A4095E" w:rsidRDefault="00A4095E" w:rsidP="00A4095E">
            <w:pPr>
              <w:bidi/>
              <w:spacing w:line="360" w:lineRule="auto"/>
              <w:rPr>
                <w:rFonts w:ascii="David" w:hAnsi="David" w:cs="David"/>
                <w:sz w:val="24"/>
                <w:szCs w:val="24"/>
                <w:rtl/>
              </w:rPr>
            </w:pPr>
            <w:r w:rsidRPr="00A4095E">
              <w:rPr>
                <w:rFonts w:ascii="David" w:hAnsi="David" w:cs="David" w:hint="cs"/>
                <w:sz w:val="24"/>
                <w:szCs w:val="24"/>
                <w:rtl/>
              </w:rPr>
              <w:t>הבקשות נדחות, אין שינוי במסמכי המכרז.</w:t>
            </w:r>
          </w:p>
        </w:tc>
      </w:tr>
      <w:tr w:rsidR="00A4095E" w:rsidRPr="008D6FC5" w14:paraId="41237679" w14:textId="77777777" w:rsidTr="007E1FDC">
        <w:trPr>
          <w:tblHeader/>
        </w:trPr>
        <w:tc>
          <w:tcPr>
            <w:tcW w:w="810" w:type="dxa"/>
            <w:shd w:val="clear" w:color="auto" w:fill="FFFFFF" w:themeFill="background1"/>
          </w:tcPr>
          <w:p w14:paraId="68F40A58" w14:textId="77777777" w:rsidR="00A4095E" w:rsidRPr="008D6FC5" w:rsidRDefault="00A4095E" w:rsidP="00A4095E">
            <w:pPr>
              <w:pStyle w:val="a"/>
              <w:numPr>
                <w:ilvl w:val="0"/>
                <w:numId w:val="37"/>
              </w:numPr>
              <w:jc w:val="center"/>
              <w:rPr>
                <w:rFonts w:ascii="David" w:hAnsi="David" w:cs="David"/>
                <w:sz w:val="24"/>
                <w:rtl/>
              </w:rPr>
            </w:pPr>
          </w:p>
        </w:tc>
        <w:tc>
          <w:tcPr>
            <w:tcW w:w="1405" w:type="dxa"/>
            <w:shd w:val="clear" w:color="auto" w:fill="FFFFFF" w:themeFill="background1"/>
            <w:vAlign w:val="center"/>
          </w:tcPr>
          <w:p w14:paraId="753DD28B" w14:textId="77777777" w:rsidR="00A4095E" w:rsidRPr="008D6FC5" w:rsidRDefault="00A4095E" w:rsidP="00A4095E">
            <w:pPr>
              <w:bidi/>
              <w:spacing w:line="360" w:lineRule="auto"/>
              <w:rPr>
                <w:rFonts w:ascii="David" w:eastAsia="Times New Roman" w:hAnsi="David" w:cs="David"/>
                <w:sz w:val="24"/>
                <w:szCs w:val="24"/>
                <w:rtl/>
              </w:rPr>
            </w:pPr>
          </w:p>
        </w:tc>
        <w:tc>
          <w:tcPr>
            <w:tcW w:w="1405" w:type="dxa"/>
            <w:shd w:val="clear" w:color="auto" w:fill="FFFFFF" w:themeFill="background1"/>
          </w:tcPr>
          <w:p w14:paraId="5FC31302" w14:textId="0147BAE0" w:rsidR="00A4095E" w:rsidRPr="008D6FC5" w:rsidRDefault="00A4095E" w:rsidP="00A4095E">
            <w:pPr>
              <w:bidi/>
              <w:spacing w:line="360" w:lineRule="auto"/>
              <w:rPr>
                <w:rFonts w:ascii="David" w:eastAsia="Times New Roman" w:hAnsi="David" w:cs="David"/>
                <w:sz w:val="24"/>
                <w:szCs w:val="24"/>
                <w:rtl/>
              </w:rPr>
            </w:pPr>
            <w:r w:rsidRPr="008D6FC5">
              <w:rPr>
                <w:rFonts w:ascii="David" w:eastAsia="Times New Roman" w:hAnsi="David" w:cs="David"/>
                <w:sz w:val="24"/>
                <w:szCs w:val="24"/>
                <w:rtl/>
              </w:rPr>
              <w:t>58</w:t>
            </w:r>
          </w:p>
        </w:tc>
        <w:tc>
          <w:tcPr>
            <w:tcW w:w="1715" w:type="dxa"/>
            <w:shd w:val="clear" w:color="auto" w:fill="FFFFFF" w:themeFill="background1"/>
          </w:tcPr>
          <w:p w14:paraId="59BD1EF3" w14:textId="37D8D308" w:rsidR="00A4095E" w:rsidRPr="008D6FC5" w:rsidRDefault="00A4095E" w:rsidP="00A4095E">
            <w:pPr>
              <w:bidi/>
              <w:spacing w:line="360" w:lineRule="auto"/>
              <w:rPr>
                <w:rFonts w:ascii="David" w:eastAsia="Times New Roman" w:hAnsi="David" w:cs="David"/>
                <w:sz w:val="24"/>
                <w:szCs w:val="24"/>
                <w:rtl/>
              </w:rPr>
            </w:pPr>
            <w:r w:rsidRPr="008D6FC5">
              <w:rPr>
                <w:rFonts w:ascii="David" w:eastAsia="Times New Roman" w:hAnsi="David" w:cs="David"/>
                <w:sz w:val="24"/>
                <w:szCs w:val="24"/>
                <w:rtl/>
              </w:rPr>
              <w:t>חובת ביטוח –סעיף 5(א)</w:t>
            </w:r>
          </w:p>
        </w:tc>
        <w:tc>
          <w:tcPr>
            <w:tcW w:w="5187" w:type="dxa"/>
            <w:shd w:val="clear" w:color="auto" w:fill="FFFFFF" w:themeFill="background1"/>
          </w:tcPr>
          <w:p w14:paraId="1424B877" w14:textId="77777777" w:rsidR="00A4095E" w:rsidRPr="008D6FC5" w:rsidRDefault="00A4095E" w:rsidP="00A4095E">
            <w:pPr>
              <w:bidi/>
              <w:jc w:val="both"/>
              <w:outlineLvl w:val="0"/>
              <w:rPr>
                <w:rFonts w:ascii="David" w:eastAsia="Times New Roman" w:hAnsi="David" w:cs="David"/>
                <w:sz w:val="24"/>
                <w:szCs w:val="24"/>
                <w:rtl/>
              </w:rPr>
            </w:pPr>
            <w:r w:rsidRPr="008D6FC5">
              <w:rPr>
                <w:rFonts w:ascii="David" w:eastAsia="Times New Roman" w:hAnsi="David" w:cs="David"/>
                <w:sz w:val="24"/>
                <w:szCs w:val="24"/>
                <w:rtl/>
              </w:rPr>
              <w:t>מבוקש:</w:t>
            </w:r>
          </w:p>
          <w:p w14:paraId="5FC55670" w14:textId="77777777" w:rsidR="00A4095E" w:rsidRPr="008D6FC5" w:rsidRDefault="00A4095E" w:rsidP="00A4095E">
            <w:pPr>
              <w:pStyle w:val="a"/>
              <w:keepNext w:val="0"/>
              <w:keepLines w:val="0"/>
              <w:numPr>
                <w:ilvl w:val="0"/>
                <w:numId w:val="33"/>
              </w:numPr>
              <w:spacing w:after="0" w:line="240" w:lineRule="auto"/>
              <w:outlineLvl w:val="0"/>
              <w:rPr>
                <w:rFonts w:ascii="David" w:eastAsia="Times New Roman" w:hAnsi="David" w:cs="David"/>
                <w:sz w:val="24"/>
              </w:rPr>
            </w:pPr>
            <w:r w:rsidRPr="008D6FC5">
              <w:rPr>
                <w:rFonts w:ascii="David" w:eastAsia="Times New Roman" w:hAnsi="David" w:cs="David"/>
                <w:sz w:val="24"/>
                <w:rtl/>
              </w:rPr>
              <w:t xml:space="preserve">להחליף את הספרות 60 בספרות 30. </w:t>
            </w:r>
          </w:p>
          <w:p w14:paraId="47592758" w14:textId="30920325" w:rsidR="00A4095E" w:rsidRPr="008D6FC5" w:rsidRDefault="00A4095E" w:rsidP="00A4095E">
            <w:pPr>
              <w:bidi/>
              <w:spacing w:line="360" w:lineRule="auto"/>
              <w:rPr>
                <w:rFonts w:ascii="David" w:eastAsia="Times New Roman" w:hAnsi="David" w:cs="David"/>
                <w:sz w:val="24"/>
                <w:szCs w:val="24"/>
                <w:rtl/>
              </w:rPr>
            </w:pPr>
            <w:r w:rsidRPr="008D6FC5">
              <w:rPr>
                <w:rFonts w:ascii="David" w:eastAsia="Times New Roman" w:hAnsi="David" w:cs="David"/>
                <w:sz w:val="24"/>
                <w:szCs w:val="24"/>
                <w:rtl/>
              </w:rPr>
              <w:t>להחליף את המילים "לפחות במכתב רשום למנהל האדמיניסטרטיבי" במילים "לגורם המטפל בביטוחים".</w:t>
            </w:r>
            <w:r w:rsidRPr="008D6FC5">
              <w:rPr>
                <w:rFonts w:ascii="David" w:hAnsi="David" w:cs="David"/>
                <w:sz w:val="24"/>
                <w:szCs w:val="24"/>
                <w:rtl/>
              </w:rPr>
              <w:t xml:space="preserve">  </w:t>
            </w:r>
          </w:p>
        </w:tc>
        <w:tc>
          <w:tcPr>
            <w:tcW w:w="5456" w:type="dxa"/>
            <w:shd w:val="clear" w:color="auto" w:fill="FFFFFF" w:themeFill="background1"/>
          </w:tcPr>
          <w:p w14:paraId="4247375B" w14:textId="05E6BD11" w:rsidR="00A4095E" w:rsidRPr="00A4095E" w:rsidRDefault="00A4095E" w:rsidP="00A4095E">
            <w:pPr>
              <w:bidi/>
              <w:spacing w:line="360" w:lineRule="auto"/>
              <w:rPr>
                <w:rFonts w:ascii="David" w:hAnsi="David" w:cs="David"/>
                <w:sz w:val="24"/>
                <w:szCs w:val="24"/>
                <w:rtl/>
              </w:rPr>
            </w:pPr>
            <w:r w:rsidRPr="00A4095E">
              <w:rPr>
                <w:rFonts w:ascii="David" w:hAnsi="David" w:cs="David" w:hint="cs"/>
                <w:sz w:val="24"/>
                <w:szCs w:val="24"/>
                <w:rtl/>
              </w:rPr>
              <w:t>הבקשות נדחות</w:t>
            </w:r>
          </w:p>
        </w:tc>
      </w:tr>
      <w:tr w:rsidR="00A4095E" w:rsidRPr="008D6FC5" w14:paraId="5DFB77EF" w14:textId="77777777" w:rsidTr="007E1FDC">
        <w:trPr>
          <w:tblHeader/>
        </w:trPr>
        <w:tc>
          <w:tcPr>
            <w:tcW w:w="810" w:type="dxa"/>
            <w:shd w:val="clear" w:color="auto" w:fill="FFFFFF" w:themeFill="background1"/>
          </w:tcPr>
          <w:p w14:paraId="0884E6B0" w14:textId="77777777" w:rsidR="00A4095E" w:rsidRPr="008D6FC5" w:rsidRDefault="00A4095E" w:rsidP="00A4095E">
            <w:pPr>
              <w:pStyle w:val="a"/>
              <w:numPr>
                <w:ilvl w:val="0"/>
                <w:numId w:val="37"/>
              </w:numPr>
              <w:jc w:val="center"/>
              <w:rPr>
                <w:rFonts w:ascii="David" w:hAnsi="David" w:cs="David"/>
                <w:sz w:val="24"/>
                <w:rtl/>
              </w:rPr>
            </w:pPr>
          </w:p>
        </w:tc>
        <w:tc>
          <w:tcPr>
            <w:tcW w:w="1405" w:type="dxa"/>
            <w:shd w:val="clear" w:color="auto" w:fill="FFFFFF" w:themeFill="background1"/>
            <w:vAlign w:val="center"/>
          </w:tcPr>
          <w:p w14:paraId="6D92A289" w14:textId="77777777" w:rsidR="00A4095E" w:rsidRPr="008D6FC5" w:rsidRDefault="00A4095E" w:rsidP="00A4095E">
            <w:pPr>
              <w:bidi/>
              <w:spacing w:line="360" w:lineRule="auto"/>
              <w:rPr>
                <w:rFonts w:ascii="David" w:eastAsia="Times New Roman" w:hAnsi="David" w:cs="David"/>
                <w:sz w:val="24"/>
                <w:szCs w:val="24"/>
                <w:rtl/>
              </w:rPr>
            </w:pPr>
          </w:p>
        </w:tc>
        <w:tc>
          <w:tcPr>
            <w:tcW w:w="1405" w:type="dxa"/>
            <w:shd w:val="clear" w:color="auto" w:fill="FFFFFF" w:themeFill="background1"/>
          </w:tcPr>
          <w:p w14:paraId="2D724F3E" w14:textId="6C8F70F7" w:rsidR="00A4095E" w:rsidRPr="008D6FC5" w:rsidRDefault="00A4095E" w:rsidP="00A4095E">
            <w:pPr>
              <w:bidi/>
              <w:spacing w:line="360" w:lineRule="auto"/>
              <w:rPr>
                <w:rFonts w:ascii="David" w:eastAsia="Times New Roman" w:hAnsi="David" w:cs="David"/>
                <w:sz w:val="24"/>
                <w:szCs w:val="24"/>
                <w:rtl/>
              </w:rPr>
            </w:pPr>
            <w:r w:rsidRPr="008D6FC5">
              <w:rPr>
                <w:rFonts w:ascii="David" w:eastAsia="Times New Roman" w:hAnsi="David" w:cs="David"/>
                <w:sz w:val="24"/>
                <w:szCs w:val="24"/>
                <w:rtl/>
              </w:rPr>
              <w:t>58</w:t>
            </w:r>
          </w:p>
        </w:tc>
        <w:tc>
          <w:tcPr>
            <w:tcW w:w="1715" w:type="dxa"/>
            <w:shd w:val="clear" w:color="auto" w:fill="FFFFFF" w:themeFill="background1"/>
          </w:tcPr>
          <w:p w14:paraId="1556BF8A" w14:textId="55ED9B5B" w:rsidR="00A4095E" w:rsidRPr="008D6FC5" w:rsidRDefault="00A4095E" w:rsidP="00A4095E">
            <w:pPr>
              <w:bidi/>
              <w:spacing w:line="360" w:lineRule="auto"/>
              <w:rPr>
                <w:rFonts w:ascii="David" w:eastAsia="Times New Roman" w:hAnsi="David" w:cs="David"/>
                <w:sz w:val="24"/>
                <w:szCs w:val="24"/>
                <w:rtl/>
              </w:rPr>
            </w:pPr>
            <w:r w:rsidRPr="008D6FC5">
              <w:rPr>
                <w:rFonts w:ascii="David" w:eastAsia="Times New Roman" w:hAnsi="David" w:cs="David"/>
                <w:sz w:val="24"/>
                <w:szCs w:val="24"/>
                <w:rtl/>
              </w:rPr>
              <w:t>חובת ביטוח –סעיף 5(ז)</w:t>
            </w:r>
          </w:p>
        </w:tc>
        <w:tc>
          <w:tcPr>
            <w:tcW w:w="5187" w:type="dxa"/>
            <w:shd w:val="clear" w:color="auto" w:fill="FFFFFF" w:themeFill="background1"/>
          </w:tcPr>
          <w:p w14:paraId="176DD3FE" w14:textId="77777777" w:rsidR="00A4095E" w:rsidRPr="008D6FC5" w:rsidRDefault="00A4095E" w:rsidP="00A4095E">
            <w:pPr>
              <w:bidi/>
              <w:jc w:val="both"/>
              <w:outlineLvl w:val="0"/>
              <w:rPr>
                <w:rFonts w:ascii="David" w:eastAsia="Times New Roman" w:hAnsi="David" w:cs="David"/>
                <w:sz w:val="24"/>
                <w:szCs w:val="24"/>
                <w:rtl/>
              </w:rPr>
            </w:pPr>
            <w:r w:rsidRPr="008D6FC5">
              <w:rPr>
                <w:rFonts w:ascii="David" w:eastAsia="Times New Roman" w:hAnsi="David" w:cs="David"/>
                <w:sz w:val="24"/>
                <w:szCs w:val="24"/>
                <w:rtl/>
              </w:rPr>
              <w:t>מבוקש:</w:t>
            </w:r>
          </w:p>
          <w:p w14:paraId="6B6A7A42" w14:textId="77777777" w:rsidR="00A4095E" w:rsidRPr="008D6FC5" w:rsidRDefault="00A4095E" w:rsidP="00A4095E">
            <w:pPr>
              <w:pStyle w:val="a"/>
              <w:keepNext w:val="0"/>
              <w:keepLines w:val="0"/>
              <w:numPr>
                <w:ilvl w:val="0"/>
                <w:numId w:val="34"/>
              </w:numPr>
              <w:spacing w:after="0" w:line="240" w:lineRule="auto"/>
              <w:outlineLvl w:val="0"/>
              <w:rPr>
                <w:rFonts w:ascii="David" w:eastAsia="Times New Roman" w:hAnsi="David" w:cs="David"/>
                <w:sz w:val="24"/>
              </w:rPr>
            </w:pPr>
            <w:r w:rsidRPr="008D6FC5">
              <w:rPr>
                <w:rFonts w:ascii="David" w:eastAsia="Times New Roman" w:hAnsi="David" w:cs="David"/>
                <w:sz w:val="24"/>
                <w:rtl/>
              </w:rPr>
              <w:t xml:space="preserve">להסיר את המילים "כוונה ו/או". </w:t>
            </w:r>
          </w:p>
          <w:p w14:paraId="3BFEC595" w14:textId="6EE11EA6" w:rsidR="00A4095E" w:rsidRPr="008D6FC5" w:rsidRDefault="00A4095E" w:rsidP="00A4095E">
            <w:pPr>
              <w:bidi/>
              <w:spacing w:line="360" w:lineRule="auto"/>
              <w:rPr>
                <w:rFonts w:ascii="David" w:eastAsia="Times New Roman" w:hAnsi="David" w:cs="David"/>
                <w:sz w:val="24"/>
                <w:szCs w:val="24"/>
                <w:rtl/>
              </w:rPr>
            </w:pPr>
            <w:r w:rsidRPr="008D6FC5">
              <w:rPr>
                <w:rFonts w:ascii="David" w:eastAsia="Times New Roman" w:hAnsi="David" w:cs="David"/>
                <w:sz w:val="24"/>
                <w:szCs w:val="24"/>
                <w:rtl/>
              </w:rPr>
              <w:t xml:space="preserve">להוסיף בסיפא הסעיף את המילים "ובלבד שהוויתור ו/או הפטור לא יחולו כלפי אדם שגרם לנזק בזדון".  </w:t>
            </w:r>
          </w:p>
        </w:tc>
        <w:tc>
          <w:tcPr>
            <w:tcW w:w="5456" w:type="dxa"/>
            <w:shd w:val="clear" w:color="auto" w:fill="FFFFFF" w:themeFill="background1"/>
          </w:tcPr>
          <w:p w14:paraId="37EEC4AA" w14:textId="3083CE70" w:rsidR="00A4095E" w:rsidRPr="00A4095E" w:rsidRDefault="00A4095E" w:rsidP="00A4095E">
            <w:pPr>
              <w:bidi/>
              <w:spacing w:line="360" w:lineRule="auto"/>
              <w:rPr>
                <w:rFonts w:ascii="David" w:hAnsi="David" w:cs="David"/>
                <w:sz w:val="24"/>
                <w:szCs w:val="24"/>
                <w:rtl/>
              </w:rPr>
            </w:pPr>
            <w:r w:rsidRPr="00A4095E">
              <w:rPr>
                <w:rFonts w:ascii="David" w:hAnsi="David" w:cs="David" w:hint="cs"/>
                <w:sz w:val="24"/>
                <w:szCs w:val="24"/>
                <w:rtl/>
              </w:rPr>
              <w:t>הבקשות נדחות</w:t>
            </w:r>
          </w:p>
        </w:tc>
      </w:tr>
      <w:tr w:rsidR="00A4095E" w:rsidRPr="008D6FC5" w14:paraId="25B11146" w14:textId="77777777" w:rsidTr="007E1FDC">
        <w:trPr>
          <w:tblHeader/>
        </w:trPr>
        <w:tc>
          <w:tcPr>
            <w:tcW w:w="810" w:type="dxa"/>
            <w:shd w:val="clear" w:color="auto" w:fill="FFFFFF" w:themeFill="background1"/>
          </w:tcPr>
          <w:p w14:paraId="13350549" w14:textId="77777777" w:rsidR="00A4095E" w:rsidRPr="008D6FC5" w:rsidRDefault="00A4095E" w:rsidP="00A4095E">
            <w:pPr>
              <w:pStyle w:val="a"/>
              <w:numPr>
                <w:ilvl w:val="0"/>
                <w:numId w:val="37"/>
              </w:numPr>
              <w:jc w:val="center"/>
              <w:rPr>
                <w:rFonts w:ascii="David" w:hAnsi="David" w:cs="David"/>
                <w:sz w:val="24"/>
                <w:rtl/>
              </w:rPr>
            </w:pPr>
          </w:p>
        </w:tc>
        <w:tc>
          <w:tcPr>
            <w:tcW w:w="1405" w:type="dxa"/>
            <w:shd w:val="clear" w:color="auto" w:fill="FFFFFF" w:themeFill="background1"/>
            <w:vAlign w:val="center"/>
          </w:tcPr>
          <w:p w14:paraId="741885DA" w14:textId="77777777" w:rsidR="00A4095E" w:rsidRPr="008D6FC5" w:rsidRDefault="00A4095E" w:rsidP="00A4095E">
            <w:pPr>
              <w:bidi/>
              <w:spacing w:line="360" w:lineRule="auto"/>
              <w:rPr>
                <w:rFonts w:ascii="David" w:eastAsia="Times New Roman" w:hAnsi="David" w:cs="David"/>
                <w:sz w:val="24"/>
                <w:szCs w:val="24"/>
                <w:rtl/>
              </w:rPr>
            </w:pPr>
          </w:p>
        </w:tc>
        <w:tc>
          <w:tcPr>
            <w:tcW w:w="1405" w:type="dxa"/>
            <w:shd w:val="clear" w:color="auto" w:fill="FFFFFF" w:themeFill="background1"/>
          </w:tcPr>
          <w:p w14:paraId="6BD3EF35" w14:textId="4D61BD11" w:rsidR="00A4095E" w:rsidRPr="008D6FC5" w:rsidRDefault="00A4095E" w:rsidP="00A4095E">
            <w:pPr>
              <w:bidi/>
              <w:spacing w:line="360" w:lineRule="auto"/>
              <w:rPr>
                <w:rFonts w:ascii="David" w:eastAsia="Times New Roman" w:hAnsi="David" w:cs="David"/>
                <w:sz w:val="24"/>
                <w:szCs w:val="24"/>
                <w:rtl/>
              </w:rPr>
            </w:pPr>
            <w:r w:rsidRPr="008D6FC5">
              <w:rPr>
                <w:rFonts w:ascii="David" w:eastAsia="Times New Roman" w:hAnsi="David" w:cs="David"/>
                <w:sz w:val="24"/>
                <w:szCs w:val="24"/>
                <w:rtl/>
              </w:rPr>
              <w:t>58</w:t>
            </w:r>
          </w:p>
        </w:tc>
        <w:tc>
          <w:tcPr>
            <w:tcW w:w="1715" w:type="dxa"/>
            <w:shd w:val="clear" w:color="auto" w:fill="FFFFFF" w:themeFill="background1"/>
          </w:tcPr>
          <w:p w14:paraId="3C8CBD90" w14:textId="399F0B45" w:rsidR="00A4095E" w:rsidRPr="008D6FC5" w:rsidRDefault="00A4095E" w:rsidP="00A4095E">
            <w:pPr>
              <w:bidi/>
              <w:spacing w:line="360" w:lineRule="auto"/>
              <w:rPr>
                <w:rFonts w:ascii="David" w:eastAsia="Times New Roman" w:hAnsi="David" w:cs="David"/>
                <w:sz w:val="24"/>
                <w:szCs w:val="24"/>
                <w:rtl/>
              </w:rPr>
            </w:pPr>
            <w:r w:rsidRPr="008D6FC5">
              <w:rPr>
                <w:rFonts w:ascii="David" w:eastAsia="Times New Roman" w:hAnsi="David" w:cs="David"/>
                <w:sz w:val="24"/>
                <w:szCs w:val="24"/>
                <w:rtl/>
              </w:rPr>
              <w:t>חובת הביטוח – סעיף ב'</w:t>
            </w:r>
          </w:p>
        </w:tc>
        <w:tc>
          <w:tcPr>
            <w:tcW w:w="5187" w:type="dxa"/>
            <w:shd w:val="clear" w:color="auto" w:fill="FFFFFF" w:themeFill="background1"/>
          </w:tcPr>
          <w:p w14:paraId="25802498" w14:textId="77777777" w:rsidR="00A4095E" w:rsidRPr="008D6FC5" w:rsidRDefault="00A4095E" w:rsidP="00A4095E">
            <w:pPr>
              <w:bidi/>
              <w:jc w:val="both"/>
              <w:outlineLvl w:val="0"/>
              <w:rPr>
                <w:rFonts w:ascii="David" w:eastAsia="Times New Roman" w:hAnsi="David" w:cs="David"/>
                <w:sz w:val="24"/>
                <w:szCs w:val="24"/>
                <w:rtl/>
              </w:rPr>
            </w:pPr>
            <w:r w:rsidRPr="008D6FC5">
              <w:rPr>
                <w:rFonts w:ascii="David" w:eastAsia="Times New Roman" w:hAnsi="David" w:cs="David"/>
                <w:sz w:val="24"/>
                <w:szCs w:val="24"/>
                <w:rtl/>
              </w:rPr>
              <w:t>מבוקש:</w:t>
            </w:r>
          </w:p>
          <w:p w14:paraId="40089C7B" w14:textId="77777777" w:rsidR="00A4095E" w:rsidRPr="008D6FC5" w:rsidRDefault="00A4095E" w:rsidP="00A4095E">
            <w:pPr>
              <w:pStyle w:val="a"/>
              <w:keepNext w:val="0"/>
              <w:keepLines w:val="0"/>
              <w:numPr>
                <w:ilvl w:val="0"/>
                <w:numId w:val="35"/>
              </w:numPr>
              <w:spacing w:after="0" w:line="240" w:lineRule="auto"/>
              <w:outlineLvl w:val="0"/>
              <w:rPr>
                <w:rFonts w:ascii="David" w:eastAsia="Times New Roman" w:hAnsi="David" w:cs="David"/>
                <w:sz w:val="24"/>
              </w:rPr>
            </w:pPr>
            <w:r w:rsidRPr="008D6FC5">
              <w:rPr>
                <w:rFonts w:ascii="David" w:eastAsia="Times New Roman" w:hAnsi="David" w:cs="David"/>
                <w:sz w:val="24"/>
                <w:rtl/>
              </w:rPr>
              <w:t>להסיר את המילים " וכל עוד אחריותו קיימת".</w:t>
            </w:r>
          </w:p>
          <w:p w14:paraId="7E511A25" w14:textId="2567FC8B" w:rsidR="00A4095E" w:rsidRPr="008D6FC5" w:rsidRDefault="00A4095E" w:rsidP="00A4095E">
            <w:pPr>
              <w:bidi/>
              <w:spacing w:line="360" w:lineRule="auto"/>
              <w:rPr>
                <w:rFonts w:ascii="David" w:eastAsia="Times New Roman" w:hAnsi="David" w:cs="David"/>
                <w:sz w:val="24"/>
                <w:szCs w:val="24"/>
                <w:rtl/>
              </w:rPr>
            </w:pPr>
            <w:r w:rsidRPr="008D6FC5">
              <w:rPr>
                <w:rFonts w:ascii="David" w:eastAsia="Times New Roman" w:hAnsi="David" w:cs="David"/>
                <w:sz w:val="24"/>
                <w:szCs w:val="24"/>
                <w:rtl/>
              </w:rPr>
              <w:t>להוסיף את המילים "ולעניין ביטוח אחריות מקצועית וחבות המוצר למשך 3 שנים נוספות לאחר סיום העבודות" לאחר המילים "פוליסות הביטוח".</w:t>
            </w:r>
            <w:r w:rsidRPr="008D6FC5">
              <w:rPr>
                <w:rFonts w:ascii="David" w:hAnsi="David" w:cs="David"/>
                <w:sz w:val="24"/>
                <w:szCs w:val="24"/>
                <w:rtl/>
              </w:rPr>
              <w:t xml:space="preserve"> </w:t>
            </w:r>
          </w:p>
        </w:tc>
        <w:tc>
          <w:tcPr>
            <w:tcW w:w="5456" w:type="dxa"/>
            <w:shd w:val="clear" w:color="auto" w:fill="FFFFFF" w:themeFill="background1"/>
          </w:tcPr>
          <w:p w14:paraId="0864FFAC" w14:textId="71C8F8A1" w:rsidR="00A4095E" w:rsidRPr="00A4095E" w:rsidRDefault="00A4095E" w:rsidP="00A4095E">
            <w:pPr>
              <w:bidi/>
              <w:spacing w:line="360" w:lineRule="auto"/>
              <w:rPr>
                <w:rFonts w:ascii="David" w:hAnsi="David" w:cs="David"/>
                <w:sz w:val="24"/>
                <w:szCs w:val="24"/>
                <w:rtl/>
              </w:rPr>
            </w:pPr>
            <w:r w:rsidRPr="00A4095E">
              <w:rPr>
                <w:rFonts w:ascii="David" w:hAnsi="David" w:cs="David" w:hint="cs"/>
                <w:sz w:val="24"/>
                <w:szCs w:val="24"/>
                <w:rtl/>
              </w:rPr>
              <w:t>הבקשות נדחות</w:t>
            </w:r>
          </w:p>
        </w:tc>
      </w:tr>
      <w:tr w:rsidR="00A4095E" w:rsidRPr="008D6FC5" w14:paraId="3CDA1795" w14:textId="77777777" w:rsidTr="007E1FDC">
        <w:trPr>
          <w:tblHeader/>
        </w:trPr>
        <w:tc>
          <w:tcPr>
            <w:tcW w:w="810" w:type="dxa"/>
            <w:shd w:val="clear" w:color="auto" w:fill="FFFFFF" w:themeFill="background1"/>
          </w:tcPr>
          <w:p w14:paraId="14F06F38" w14:textId="77777777" w:rsidR="00A4095E" w:rsidRPr="008D6FC5" w:rsidRDefault="00A4095E" w:rsidP="00A4095E">
            <w:pPr>
              <w:pStyle w:val="a"/>
              <w:numPr>
                <w:ilvl w:val="0"/>
                <w:numId w:val="37"/>
              </w:numPr>
              <w:jc w:val="center"/>
              <w:rPr>
                <w:rFonts w:ascii="David" w:hAnsi="David" w:cs="David"/>
                <w:sz w:val="24"/>
                <w:rtl/>
              </w:rPr>
            </w:pPr>
          </w:p>
        </w:tc>
        <w:tc>
          <w:tcPr>
            <w:tcW w:w="1405" w:type="dxa"/>
            <w:shd w:val="clear" w:color="auto" w:fill="FFFFFF" w:themeFill="background1"/>
            <w:vAlign w:val="center"/>
          </w:tcPr>
          <w:p w14:paraId="66E76114" w14:textId="77777777" w:rsidR="00A4095E" w:rsidRPr="008D6FC5" w:rsidRDefault="00A4095E" w:rsidP="00A4095E">
            <w:pPr>
              <w:bidi/>
              <w:spacing w:line="360" w:lineRule="auto"/>
              <w:rPr>
                <w:rFonts w:ascii="David" w:eastAsia="Times New Roman" w:hAnsi="David" w:cs="David"/>
                <w:sz w:val="24"/>
                <w:szCs w:val="24"/>
                <w:rtl/>
              </w:rPr>
            </w:pPr>
          </w:p>
        </w:tc>
        <w:tc>
          <w:tcPr>
            <w:tcW w:w="1405" w:type="dxa"/>
            <w:shd w:val="clear" w:color="auto" w:fill="FFFFFF" w:themeFill="background1"/>
          </w:tcPr>
          <w:p w14:paraId="55841CC6" w14:textId="21501C84" w:rsidR="00A4095E" w:rsidRPr="008D6FC5" w:rsidRDefault="00A4095E" w:rsidP="00A4095E">
            <w:pPr>
              <w:bidi/>
              <w:spacing w:line="360" w:lineRule="auto"/>
              <w:rPr>
                <w:rFonts w:ascii="David" w:eastAsia="Times New Roman" w:hAnsi="David" w:cs="David"/>
                <w:sz w:val="24"/>
                <w:szCs w:val="24"/>
                <w:rtl/>
              </w:rPr>
            </w:pPr>
            <w:r w:rsidRPr="008D6FC5">
              <w:rPr>
                <w:rFonts w:ascii="David" w:eastAsia="Times New Roman" w:hAnsi="David" w:cs="David"/>
                <w:sz w:val="24"/>
                <w:szCs w:val="24"/>
                <w:rtl/>
              </w:rPr>
              <w:t>58</w:t>
            </w:r>
          </w:p>
        </w:tc>
        <w:tc>
          <w:tcPr>
            <w:tcW w:w="1715" w:type="dxa"/>
            <w:shd w:val="clear" w:color="auto" w:fill="FFFFFF" w:themeFill="background1"/>
          </w:tcPr>
          <w:p w14:paraId="4850AFF8" w14:textId="1962BA63" w:rsidR="00A4095E" w:rsidRPr="008D6FC5" w:rsidRDefault="00A4095E" w:rsidP="00A4095E">
            <w:pPr>
              <w:bidi/>
              <w:spacing w:line="360" w:lineRule="auto"/>
              <w:rPr>
                <w:rFonts w:ascii="David" w:eastAsia="Times New Roman" w:hAnsi="David" w:cs="David"/>
                <w:sz w:val="24"/>
                <w:szCs w:val="24"/>
                <w:rtl/>
              </w:rPr>
            </w:pPr>
            <w:r w:rsidRPr="008D6FC5">
              <w:rPr>
                <w:rFonts w:ascii="David" w:eastAsia="Times New Roman" w:hAnsi="David" w:cs="David"/>
                <w:sz w:val="24"/>
                <w:szCs w:val="24"/>
                <w:rtl/>
              </w:rPr>
              <w:t>חובת הביטוח – סעיף ג'</w:t>
            </w:r>
          </w:p>
        </w:tc>
        <w:tc>
          <w:tcPr>
            <w:tcW w:w="5187" w:type="dxa"/>
            <w:shd w:val="clear" w:color="auto" w:fill="FFFFFF" w:themeFill="background1"/>
          </w:tcPr>
          <w:p w14:paraId="7B9537E9" w14:textId="77777777" w:rsidR="00A4095E" w:rsidRPr="00A4095E" w:rsidRDefault="00A4095E" w:rsidP="00A4095E">
            <w:pPr>
              <w:bidi/>
              <w:jc w:val="both"/>
              <w:outlineLvl w:val="0"/>
              <w:rPr>
                <w:rFonts w:ascii="David" w:eastAsia="Times New Roman" w:hAnsi="David" w:cs="David"/>
                <w:sz w:val="24"/>
                <w:szCs w:val="24"/>
                <w:rtl/>
              </w:rPr>
            </w:pPr>
            <w:r w:rsidRPr="00A4095E">
              <w:rPr>
                <w:rFonts w:ascii="David" w:eastAsia="Times New Roman" w:hAnsi="David" w:cs="David"/>
                <w:sz w:val="24"/>
                <w:szCs w:val="24"/>
                <w:rtl/>
              </w:rPr>
              <w:t>מבוקש:</w:t>
            </w:r>
          </w:p>
          <w:p w14:paraId="268EDE95" w14:textId="77777777" w:rsidR="00A4095E" w:rsidRPr="00A4095E" w:rsidRDefault="00A4095E" w:rsidP="00A4095E">
            <w:pPr>
              <w:pStyle w:val="a"/>
              <w:keepNext w:val="0"/>
              <w:keepLines w:val="0"/>
              <w:numPr>
                <w:ilvl w:val="0"/>
                <w:numId w:val="36"/>
              </w:numPr>
              <w:spacing w:after="0" w:line="240" w:lineRule="auto"/>
              <w:outlineLvl w:val="0"/>
              <w:rPr>
                <w:rFonts w:ascii="David" w:eastAsia="Times New Roman" w:hAnsi="David" w:cs="David"/>
                <w:sz w:val="24"/>
              </w:rPr>
            </w:pPr>
            <w:r w:rsidRPr="00A4095E">
              <w:rPr>
                <w:rFonts w:ascii="David" w:eastAsia="Times New Roman" w:hAnsi="David" w:cs="David"/>
                <w:sz w:val="24"/>
                <w:rtl/>
              </w:rPr>
              <w:t xml:space="preserve">מבוקש לצרף אישור ביטוח בהתאם לדרישות הביטוח בפרק "חובת ביטוח".  </w:t>
            </w:r>
          </w:p>
          <w:p w14:paraId="51FDB433" w14:textId="77777777" w:rsidR="00A4095E" w:rsidRPr="00A4095E" w:rsidRDefault="00A4095E" w:rsidP="00A4095E">
            <w:pPr>
              <w:pStyle w:val="a"/>
              <w:keepNext w:val="0"/>
              <w:keepLines w:val="0"/>
              <w:numPr>
                <w:ilvl w:val="0"/>
                <w:numId w:val="36"/>
              </w:numPr>
              <w:spacing w:after="0" w:line="240" w:lineRule="auto"/>
              <w:outlineLvl w:val="0"/>
              <w:rPr>
                <w:rFonts w:ascii="David" w:eastAsia="Times New Roman" w:hAnsi="David" w:cs="David"/>
                <w:sz w:val="24"/>
              </w:rPr>
            </w:pPr>
            <w:r w:rsidRPr="00A4095E">
              <w:rPr>
                <w:rFonts w:ascii="David" w:eastAsia="Times New Roman" w:hAnsi="David" w:cs="David"/>
                <w:sz w:val="24"/>
                <w:rtl/>
              </w:rPr>
              <w:t>להוסיף את המילה "ביטוח" לאחר המילה "אישור" (פעמיים).</w:t>
            </w:r>
          </w:p>
          <w:p w14:paraId="5A7BA757" w14:textId="0CF6D99A" w:rsidR="00A4095E" w:rsidRPr="00A4095E" w:rsidRDefault="00A4095E" w:rsidP="00A4095E">
            <w:pPr>
              <w:bidi/>
              <w:spacing w:line="360" w:lineRule="auto"/>
              <w:rPr>
                <w:rFonts w:ascii="David" w:eastAsia="Times New Roman" w:hAnsi="David" w:cs="David"/>
                <w:sz w:val="24"/>
                <w:szCs w:val="24"/>
                <w:rtl/>
              </w:rPr>
            </w:pPr>
            <w:r w:rsidRPr="00A4095E">
              <w:rPr>
                <w:rFonts w:ascii="David" w:eastAsia="Times New Roman" w:hAnsi="David" w:cs="David"/>
                <w:sz w:val="24"/>
                <w:szCs w:val="24"/>
                <w:rtl/>
              </w:rPr>
              <w:t xml:space="preserve">להסיר את המילים "לכל המאוחר שבעה ימים".   </w:t>
            </w:r>
          </w:p>
        </w:tc>
        <w:tc>
          <w:tcPr>
            <w:tcW w:w="5456" w:type="dxa"/>
            <w:shd w:val="clear" w:color="auto" w:fill="FFFFFF" w:themeFill="background1"/>
          </w:tcPr>
          <w:p w14:paraId="3594CF16" w14:textId="77777777" w:rsidR="00A4095E" w:rsidRPr="00A4095E" w:rsidRDefault="00A4095E" w:rsidP="00A4095E">
            <w:pPr>
              <w:bidi/>
              <w:spacing w:line="360" w:lineRule="auto"/>
              <w:rPr>
                <w:rFonts w:ascii="David" w:hAnsi="David" w:cs="David"/>
                <w:sz w:val="24"/>
                <w:szCs w:val="24"/>
                <w:rtl/>
              </w:rPr>
            </w:pPr>
            <w:r w:rsidRPr="00A4095E">
              <w:rPr>
                <w:rFonts w:ascii="David" w:eastAsia="Times New Roman" w:hAnsi="David" w:cs="David"/>
                <w:sz w:val="24"/>
                <w:szCs w:val="24"/>
                <w:rtl/>
              </w:rPr>
              <w:t xml:space="preserve">ביחס לבקשה לצירוף אישו הביטוח- אין שינוי בדרישות הביטוח. דרישות הביטוח מפורטות במלואן בגוף המכרז, אישור </w:t>
            </w:r>
            <w:proofErr w:type="spellStart"/>
            <w:r w:rsidRPr="00A4095E">
              <w:rPr>
                <w:rFonts w:ascii="David" w:eastAsia="Times New Roman" w:hAnsi="David" w:cs="David"/>
                <w:sz w:val="24"/>
                <w:szCs w:val="24"/>
                <w:rtl/>
              </w:rPr>
              <w:t>בפרומט</w:t>
            </w:r>
            <w:proofErr w:type="spellEnd"/>
            <w:r w:rsidRPr="00A4095E">
              <w:rPr>
                <w:rFonts w:ascii="David" w:eastAsia="Times New Roman" w:hAnsi="David" w:cs="David"/>
                <w:sz w:val="24"/>
                <w:szCs w:val="24"/>
                <w:rtl/>
              </w:rPr>
              <w:t xml:space="preserve"> אחיד נדרש להיות מופק על ידי המבטח בהתאם לפוליסות שנרכשו/ הותאמו לפי הוראות המכרז ולפי הוראות הרגולציה. לבקשת ספק שיזכה המשרד יוכל להעביר דוגמא של אישור ביטוח על מנת שהספק יוכל לוודא כי אכן המבטח כלל את כל המידע האפשרי שניתן להציג במסגרתו לפי הוראות הרגולציה וביחס לביטוחים הדרושים לפי הוראות המכרז</w:t>
            </w:r>
            <w:r w:rsidRPr="00A4095E">
              <w:rPr>
                <w:rFonts w:ascii="David" w:hAnsi="David" w:cs="David"/>
                <w:sz w:val="24"/>
                <w:szCs w:val="24"/>
                <w:rtl/>
              </w:rPr>
              <w:t>.</w:t>
            </w:r>
          </w:p>
          <w:p w14:paraId="54CFA42C" w14:textId="28D956F6" w:rsidR="00A4095E" w:rsidRPr="00A4095E" w:rsidRDefault="00A4095E" w:rsidP="00A4095E">
            <w:pPr>
              <w:bidi/>
              <w:spacing w:line="360" w:lineRule="auto"/>
              <w:rPr>
                <w:rFonts w:ascii="David" w:hAnsi="David" w:cs="David"/>
                <w:b/>
                <w:bCs/>
                <w:sz w:val="24"/>
                <w:szCs w:val="24"/>
                <w:rtl/>
              </w:rPr>
            </w:pPr>
            <w:r w:rsidRPr="00A4095E">
              <w:rPr>
                <w:rFonts w:ascii="David" w:hAnsi="David" w:cs="David"/>
                <w:b/>
                <w:bCs/>
                <w:sz w:val="24"/>
                <w:szCs w:val="24"/>
                <w:rtl/>
              </w:rPr>
              <w:t>ביחס ליתר הבקשות- הבקשות נדחות</w:t>
            </w:r>
          </w:p>
        </w:tc>
      </w:tr>
      <w:tr w:rsidR="00A4095E" w:rsidRPr="008D6FC5" w14:paraId="51A1DB7D" w14:textId="77777777" w:rsidTr="007E1FDC">
        <w:trPr>
          <w:tblHeader/>
        </w:trPr>
        <w:tc>
          <w:tcPr>
            <w:tcW w:w="810" w:type="dxa"/>
            <w:shd w:val="clear" w:color="auto" w:fill="FFFFFF" w:themeFill="background1"/>
          </w:tcPr>
          <w:p w14:paraId="15C782AD" w14:textId="77777777" w:rsidR="00A4095E" w:rsidRPr="008D6FC5" w:rsidRDefault="00A4095E" w:rsidP="00A4095E">
            <w:pPr>
              <w:pStyle w:val="a"/>
              <w:numPr>
                <w:ilvl w:val="0"/>
                <w:numId w:val="37"/>
              </w:numPr>
              <w:jc w:val="center"/>
              <w:rPr>
                <w:rFonts w:ascii="David" w:hAnsi="David" w:cs="David"/>
                <w:sz w:val="24"/>
                <w:rtl/>
              </w:rPr>
            </w:pPr>
          </w:p>
        </w:tc>
        <w:tc>
          <w:tcPr>
            <w:tcW w:w="1405" w:type="dxa"/>
            <w:shd w:val="clear" w:color="auto" w:fill="FFFFFF" w:themeFill="background1"/>
            <w:vAlign w:val="center"/>
          </w:tcPr>
          <w:p w14:paraId="21ECEEA2" w14:textId="77777777" w:rsidR="00A4095E" w:rsidRPr="008D6FC5" w:rsidRDefault="00A4095E" w:rsidP="00A4095E">
            <w:pPr>
              <w:bidi/>
              <w:spacing w:line="360" w:lineRule="auto"/>
              <w:rPr>
                <w:rFonts w:ascii="David" w:eastAsia="Times New Roman" w:hAnsi="David" w:cs="David"/>
                <w:sz w:val="24"/>
                <w:szCs w:val="24"/>
                <w:rtl/>
              </w:rPr>
            </w:pPr>
          </w:p>
        </w:tc>
        <w:tc>
          <w:tcPr>
            <w:tcW w:w="1405" w:type="dxa"/>
            <w:shd w:val="clear" w:color="auto" w:fill="FFFFFF" w:themeFill="background1"/>
          </w:tcPr>
          <w:p w14:paraId="198B70C8" w14:textId="7506B0F3" w:rsidR="00A4095E" w:rsidRPr="008D6FC5" w:rsidRDefault="00A4095E" w:rsidP="00A4095E">
            <w:pPr>
              <w:bidi/>
              <w:spacing w:line="360" w:lineRule="auto"/>
              <w:rPr>
                <w:rFonts w:ascii="David" w:eastAsia="Times New Roman" w:hAnsi="David" w:cs="David"/>
                <w:sz w:val="24"/>
                <w:szCs w:val="24"/>
                <w:rtl/>
              </w:rPr>
            </w:pPr>
            <w:r w:rsidRPr="008D6FC5">
              <w:rPr>
                <w:rFonts w:ascii="David" w:eastAsia="Times New Roman" w:hAnsi="David" w:cs="David"/>
                <w:sz w:val="24"/>
                <w:szCs w:val="24"/>
                <w:rtl/>
              </w:rPr>
              <w:t>59</w:t>
            </w:r>
          </w:p>
        </w:tc>
        <w:tc>
          <w:tcPr>
            <w:tcW w:w="1715" w:type="dxa"/>
            <w:shd w:val="clear" w:color="auto" w:fill="FFFFFF" w:themeFill="background1"/>
          </w:tcPr>
          <w:p w14:paraId="1572576A" w14:textId="1CBF4979" w:rsidR="00A4095E" w:rsidRPr="008D6FC5" w:rsidRDefault="00A4095E" w:rsidP="00A4095E">
            <w:pPr>
              <w:bidi/>
              <w:spacing w:line="360" w:lineRule="auto"/>
              <w:rPr>
                <w:rFonts w:ascii="David" w:eastAsia="Times New Roman" w:hAnsi="David" w:cs="David"/>
                <w:sz w:val="24"/>
                <w:szCs w:val="24"/>
                <w:rtl/>
              </w:rPr>
            </w:pPr>
            <w:r w:rsidRPr="008D6FC5">
              <w:rPr>
                <w:rFonts w:ascii="David" w:eastAsia="Times New Roman" w:hAnsi="David" w:cs="David"/>
                <w:sz w:val="24"/>
                <w:szCs w:val="24"/>
                <w:rtl/>
              </w:rPr>
              <w:t>חובת הביטוח – סעיף ד'</w:t>
            </w:r>
          </w:p>
        </w:tc>
        <w:tc>
          <w:tcPr>
            <w:tcW w:w="5187" w:type="dxa"/>
            <w:shd w:val="clear" w:color="auto" w:fill="FFFFFF" w:themeFill="background1"/>
          </w:tcPr>
          <w:p w14:paraId="5E903E2B" w14:textId="71726FB6" w:rsidR="00A4095E" w:rsidRPr="008D6FC5" w:rsidRDefault="00A4095E" w:rsidP="00A4095E">
            <w:pPr>
              <w:bidi/>
              <w:spacing w:line="360" w:lineRule="auto"/>
              <w:rPr>
                <w:rFonts w:ascii="David" w:eastAsia="Times New Roman" w:hAnsi="David" w:cs="David"/>
                <w:sz w:val="24"/>
                <w:szCs w:val="24"/>
                <w:rtl/>
              </w:rPr>
            </w:pPr>
            <w:r w:rsidRPr="008D6FC5">
              <w:rPr>
                <w:rFonts w:ascii="David" w:eastAsia="Times New Roman" w:hAnsi="David" w:cs="David"/>
                <w:sz w:val="24"/>
                <w:szCs w:val="24"/>
                <w:rtl/>
              </w:rPr>
              <w:t xml:space="preserve">מבוקש להסיר את סעיף זה. </w:t>
            </w:r>
          </w:p>
        </w:tc>
        <w:tc>
          <w:tcPr>
            <w:tcW w:w="5456" w:type="dxa"/>
            <w:shd w:val="clear" w:color="auto" w:fill="FFFFFF" w:themeFill="background1"/>
          </w:tcPr>
          <w:p w14:paraId="5EADEE75" w14:textId="0A1B35D9" w:rsidR="00A4095E" w:rsidRPr="00A4095E" w:rsidRDefault="00A4095E" w:rsidP="00A4095E">
            <w:pPr>
              <w:bidi/>
              <w:spacing w:line="360" w:lineRule="auto"/>
              <w:rPr>
                <w:rFonts w:ascii="David" w:hAnsi="David" w:cs="David"/>
                <w:sz w:val="24"/>
                <w:szCs w:val="24"/>
                <w:rtl/>
              </w:rPr>
            </w:pPr>
            <w:r w:rsidRPr="00A4095E">
              <w:rPr>
                <w:rFonts w:ascii="David" w:hAnsi="David" w:cs="David" w:hint="cs"/>
                <w:sz w:val="24"/>
                <w:szCs w:val="24"/>
                <w:rtl/>
              </w:rPr>
              <w:t>הבקשה נדחית</w:t>
            </w:r>
          </w:p>
        </w:tc>
      </w:tr>
      <w:tr w:rsidR="00A4095E" w:rsidRPr="008D6FC5" w14:paraId="128C7366" w14:textId="77777777" w:rsidTr="007E1FDC">
        <w:trPr>
          <w:tblHeader/>
        </w:trPr>
        <w:tc>
          <w:tcPr>
            <w:tcW w:w="810" w:type="dxa"/>
            <w:shd w:val="clear" w:color="auto" w:fill="FFFFFF" w:themeFill="background1"/>
          </w:tcPr>
          <w:p w14:paraId="496E3435" w14:textId="77777777" w:rsidR="00A4095E" w:rsidRPr="008D6FC5" w:rsidRDefault="00A4095E" w:rsidP="00A4095E">
            <w:pPr>
              <w:pStyle w:val="a"/>
              <w:numPr>
                <w:ilvl w:val="0"/>
                <w:numId w:val="37"/>
              </w:numPr>
              <w:jc w:val="center"/>
              <w:rPr>
                <w:rFonts w:ascii="David" w:hAnsi="David" w:cs="David"/>
                <w:sz w:val="24"/>
                <w:rtl/>
              </w:rPr>
            </w:pPr>
          </w:p>
        </w:tc>
        <w:tc>
          <w:tcPr>
            <w:tcW w:w="1405" w:type="dxa"/>
            <w:shd w:val="clear" w:color="auto" w:fill="FFFFFF" w:themeFill="background1"/>
            <w:vAlign w:val="center"/>
          </w:tcPr>
          <w:p w14:paraId="23D5C161" w14:textId="77777777" w:rsidR="00A4095E" w:rsidRPr="008D6FC5" w:rsidRDefault="00A4095E" w:rsidP="00A4095E">
            <w:pPr>
              <w:bidi/>
              <w:spacing w:line="360" w:lineRule="auto"/>
              <w:rPr>
                <w:rFonts w:ascii="David" w:eastAsia="Times New Roman" w:hAnsi="David" w:cs="David"/>
                <w:sz w:val="24"/>
                <w:szCs w:val="24"/>
                <w:rtl/>
              </w:rPr>
            </w:pPr>
          </w:p>
        </w:tc>
        <w:tc>
          <w:tcPr>
            <w:tcW w:w="1405" w:type="dxa"/>
            <w:shd w:val="clear" w:color="auto" w:fill="FFFFFF" w:themeFill="background1"/>
          </w:tcPr>
          <w:p w14:paraId="5A685DD5" w14:textId="4E348144" w:rsidR="00A4095E" w:rsidRPr="008D6FC5" w:rsidRDefault="00A4095E" w:rsidP="00A4095E">
            <w:pPr>
              <w:bidi/>
              <w:spacing w:line="360" w:lineRule="auto"/>
              <w:rPr>
                <w:rFonts w:ascii="David" w:eastAsia="Times New Roman" w:hAnsi="David" w:cs="David"/>
                <w:sz w:val="24"/>
                <w:szCs w:val="24"/>
                <w:rtl/>
              </w:rPr>
            </w:pPr>
            <w:r w:rsidRPr="008D6FC5">
              <w:rPr>
                <w:rFonts w:ascii="David" w:eastAsia="Times New Roman" w:hAnsi="David" w:cs="David"/>
                <w:sz w:val="24"/>
                <w:szCs w:val="24"/>
                <w:rtl/>
              </w:rPr>
              <w:t>59</w:t>
            </w:r>
          </w:p>
        </w:tc>
        <w:tc>
          <w:tcPr>
            <w:tcW w:w="1715" w:type="dxa"/>
            <w:shd w:val="clear" w:color="auto" w:fill="FFFFFF" w:themeFill="background1"/>
          </w:tcPr>
          <w:p w14:paraId="70E4AC09" w14:textId="4F4FFA20" w:rsidR="00A4095E" w:rsidRPr="008D6FC5" w:rsidRDefault="00A4095E" w:rsidP="00A4095E">
            <w:pPr>
              <w:bidi/>
              <w:spacing w:line="360" w:lineRule="auto"/>
              <w:rPr>
                <w:rFonts w:ascii="David" w:eastAsia="Times New Roman" w:hAnsi="David" w:cs="David"/>
                <w:sz w:val="24"/>
                <w:szCs w:val="24"/>
                <w:rtl/>
              </w:rPr>
            </w:pPr>
            <w:r w:rsidRPr="008D6FC5">
              <w:rPr>
                <w:rFonts w:ascii="David" w:eastAsia="Times New Roman" w:hAnsi="David" w:cs="David"/>
                <w:sz w:val="24"/>
                <w:szCs w:val="24"/>
                <w:rtl/>
              </w:rPr>
              <w:t>חובת הביטוח – סעיף ה'</w:t>
            </w:r>
          </w:p>
        </w:tc>
        <w:tc>
          <w:tcPr>
            <w:tcW w:w="5187" w:type="dxa"/>
            <w:shd w:val="clear" w:color="auto" w:fill="FFFFFF" w:themeFill="background1"/>
          </w:tcPr>
          <w:p w14:paraId="0FA8D88C" w14:textId="4A3B7118" w:rsidR="00A4095E" w:rsidRPr="008D6FC5" w:rsidRDefault="00A4095E" w:rsidP="00A4095E">
            <w:pPr>
              <w:bidi/>
              <w:spacing w:line="360" w:lineRule="auto"/>
              <w:rPr>
                <w:rFonts w:ascii="David" w:eastAsia="Times New Roman" w:hAnsi="David" w:cs="David"/>
                <w:sz w:val="24"/>
                <w:szCs w:val="24"/>
                <w:rtl/>
              </w:rPr>
            </w:pPr>
            <w:r w:rsidRPr="008D6FC5">
              <w:rPr>
                <w:rFonts w:ascii="David" w:eastAsia="Times New Roman" w:hAnsi="David" w:cs="David"/>
                <w:sz w:val="24"/>
                <w:szCs w:val="24"/>
                <w:rtl/>
              </w:rPr>
              <w:t>מבוקש להסיר את המילים "פוליסות הביטוח".</w:t>
            </w:r>
          </w:p>
        </w:tc>
        <w:tc>
          <w:tcPr>
            <w:tcW w:w="5456" w:type="dxa"/>
            <w:shd w:val="clear" w:color="auto" w:fill="FFFFFF" w:themeFill="background1"/>
          </w:tcPr>
          <w:p w14:paraId="5B882F53" w14:textId="43EE7F5E" w:rsidR="00A4095E" w:rsidRPr="00A4095E" w:rsidRDefault="00A4095E" w:rsidP="00A4095E">
            <w:pPr>
              <w:bidi/>
              <w:spacing w:line="360" w:lineRule="auto"/>
              <w:rPr>
                <w:rFonts w:ascii="David" w:hAnsi="David" w:cs="David"/>
                <w:sz w:val="24"/>
                <w:szCs w:val="24"/>
                <w:rtl/>
              </w:rPr>
            </w:pPr>
            <w:r w:rsidRPr="00A4095E">
              <w:rPr>
                <w:rFonts w:ascii="David" w:hAnsi="David" w:cs="David" w:hint="cs"/>
                <w:sz w:val="24"/>
                <w:szCs w:val="24"/>
                <w:rtl/>
              </w:rPr>
              <w:t>הבקשה נדחית</w:t>
            </w:r>
          </w:p>
        </w:tc>
      </w:tr>
      <w:tr w:rsidR="00A4095E" w:rsidRPr="008D6FC5" w14:paraId="09CA0D5A" w14:textId="77777777" w:rsidTr="007E1FDC">
        <w:trPr>
          <w:tblHeader/>
        </w:trPr>
        <w:tc>
          <w:tcPr>
            <w:tcW w:w="810" w:type="dxa"/>
            <w:shd w:val="clear" w:color="auto" w:fill="FFFFFF" w:themeFill="background1"/>
          </w:tcPr>
          <w:p w14:paraId="07EAC6FD" w14:textId="77777777" w:rsidR="00A4095E" w:rsidRPr="008D6FC5" w:rsidRDefault="00A4095E" w:rsidP="00A4095E">
            <w:pPr>
              <w:pStyle w:val="a"/>
              <w:numPr>
                <w:ilvl w:val="0"/>
                <w:numId w:val="37"/>
              </w:numPr>
              <w:jc w:val="center"/>
              <w:rPr>
                <w:rFonts w:ascii="David" w:hAnsi="David" w:cs="David"/>
                <w:sz w:val="24"/>
                <w:rtl/>
              </w:rPr>
            </w:pPr>
          </w:p>
        </w:tc>
        <w:tc>
          <w:tcPr>
            <w:tcW w:w="1405" w:type="dxa"/>
            <w:shd w:val="clear" w:color="auto" w:fill="FFFFFF" w:themeFill="background1"/>
            <w:vAlign w:val="center"/>
          </w:tcPr>
          <w:p w14:paraId="54E0993F" w14:textId="77777777" w:rsidR="00A4095E" w:rsidRPr="008D6FC5" w:rsidRDefault="00A4095E" w:rsidP="00A4095E">
            <w:pPr>
              <w:bidi/>
              <w:spacing w:line="360" w:lineRule="auto"/>
              <w:rPr>
                <w:rFonts w:ascii="David" w:eastAsia="Times New Roman" w:hAnsi="David" w:cs="David"/>
                <w:sz w:val="24"/>
                <w:szCs w:val="24"/>
                <w:rtl/>
              </w:rPr>
            </w:pPr>
          </w:p>
        </w:tc>
        <w:tc>
          <w:tcPr>
            <w:tcW w:w="1405" w:type="dxa"/>
            <w:shd w:val="clear" w:color="auto" w:fill="FFFFFF" w:themeFill="background1"/>
          </w:tcPr>
          <w:p w14:paraId="4763EEB6" w14:textId="656E8CE5" w:rsidR="00A4095E" w:rsidRPr="008D6FC5" w:rsidRDefault="00A4095E" w:rsidP="00A4095E">
            <w:pPr>
              <w:bidi/>
              <w:spacing w:line="360" w:lineRule="auto"/>
              <w:rPr>
                <w:rFonts w:ascii="David" w:eastAsia="Times New Roman" w:hAnsi="David" w:cs="David"/>
                <w:sz w:val="24"/>
                <w:szCs w:val="24"/>
                <w:rtl/>
              </w:rPr>
            </w:pPr>
            <w:r w:rsidRPr="008D6FC5">
              <w:rPr>
                <w:rFonts w:ascii="David" w:eastAsia="Times New Roman" w:hAnsi="David" w:cs="David"/>
                <w:sz w:val="24"/>
                <w:szCs w:val="24"/>
                <w:rtl/>
              </w:rPr>
              <w:t>59</w:t>
            </w:r>
          </w:p>
        </w:tc>
        <w:tc>
          <w:tcPr>
            <w:tcW w:w="1715" w:type="dxa"/>
            <w:shd w:val="clear" w:color="auto" w:fill="FFFFFF" w:themeFill="background1"/>
          </w:tcPr>
          <w:p w14:paraId="5FC99A60" w14:textId="5D200B99" w:rsidR="00A4095E" w:rsidRPr="008D6FC5" w:rsidRDefault="00A4095E" w:rsidP="00A4095E">
            <w:pPr>
              <w:bidi/>
              <w:spacing w:line="360" w:lineRule="auto"/>
              <w:rPr>
                <w:rFonts w:ascii="David" w:eastAsia="Times New Roman" w:hAnsi="David" w:cs="David"/>
                <w:sz w:val="24"/>
                <w:szCs w:val="24"/>
                <w:rtl/>
              </w:rPr>
            </w:pPr>
            <w:r w:rsidRPr="008D6FC5">
              <w:rPr>
                <w:rFonts w:ascii="David" w:eastAsia="Times New Roman" w:hAnsi="David" w:cs="David"/>
                <w:sz w:val="24"/>
                <w:szCs w:val="24"/>
                <w:rtl/>
              </w:rPr>
              <w:t>חובת הביטוח – סעיף ו'</w:t>
            </w:r>
          </w:p>
        </w:tc>
        <w:tc>
          <w:tcPr>
            <w:tcW w:w="5187" w:type="dxa"/>
            <w:shd w:val="clear" w:color="auto" w:fill="FFFFFF" w:themeFill="background1"/>
          </w:tcPr>
          <w:p w14:paraId="5434420B" w14:textId="3169E7B1" w:rsidR="00A4095E" w:rsidRPr="008D6FC5" w:rsidRDefault="00A4095E" w:rsidP="00A4095E">
            <w:pPr>
              <w:bidi/>
              <w:spacing w:line="360" w:lineRule="auto"/>
              <w:rPr>
                <w:rFonts w:ascii="David" w:eastAsia="Times New Roman" w:hAnsi="David" w:cs="David"/>
                <w:sz w:val="24"/>
                <w:szCs w:val="24"/>
                <w:rtl/>
              </w:rPr>
            </w:pPr>
            <w:r w:rsidRPr="008D6FC5">
              <w:rPr>
                <w:rFonts w:ascii="David" w:eastAsia="Times New Roman" w:hAnsi="David" w:cs="David"/>
                <w:sz w:val="24"/>
                <w:szCs w:val="24"/>
                <w:rtl/>
              </w:rPr>
              <w:t>מבוקש להסיר את המילים "ועליו לבחון את חשיפתו לסיכונים ולקבוע את הביטוחים הנחוצים לרבות היקף הכיסויים, גבולות האחריות ותקופות הביטוח בהתאם לכך".</w:t>
            </w:r>
            <w:r w:rsidRPr="008D6FC5">
              <w:rPr>
                <w:rFonts w:ascii="David" w:hAnsi="David" w:cs="David"/>
                <w:sz w:val="24"/>
                <w:szCs w:val="24"/>
                <w:rtl/>
              </w:rPr>
              <w:t xml:space="preserve"> </w:t>
            </w:r>
          </w:p>
        </w:tc>
        <w:tc>
          <w:tcPr>
            <w:tcW w:w="5456" w:type="dxa"/>
            <w:shd w:val="clear" w:color="auto" w:fill="FFFFFF" w:themeFill="background1"/>
          </w:tcPr>
          <w:p w14:paraId="73D692C9" w14:textId="1EDC0130" w:rsidR="00A4095E" w:rsidRPr="00A4095E" w:rsidRDefault="00A4095E" w:rsidP="00A4095E">
            <w:pPr>
              <w:bidi/>
              <w:spacing w:line="360" w:lineRule="auto"/>
              <w:rPr>
                <w:rFonts w:ascii="David" w:hAnsi="David" w:cs="David"/>
                <w:sz w:val="24"/>
                <w:szCs w:val="24"/>
                <w:rtl/>
              </w:rPr>
            </w:pPr>
            <w:r w:rsidRPr="00A4095E">
              <w:rPr>
                <w:rFonts w:ascii="David" w:hAnsi="David" w:cs="David" w:hint="cs"/>
                <w:sz w:val="24"/>
                <w:szCs w:val="24"/>
                <w:rtl/>
              </w:rPr>
              <w:t>הבקשה נדחית</w:t>
            </w:r>
          </w:p>
        </w:tc>
      </w:tr>
      <w:tr w:rsidR="00A4095E" w:rsidRPr="008D6FC5" w14:paraId="300E7EB7" w14:textId="77777777" w:rsidTr="007E1FDC">
        <w:trPr>
          <w:tblHeader/>
        </w:trPr>
        <w:tc>
          <w:tcPr>
            <w:tcW w:w="810" w:type="dxa"/>
            <w:shd w:val="clear" w:color="auto" w:fill="FFFFFF" w:themeFill="background1"/>
          </w:tcPr>
          <w:p w14:paraId="276EF191" w14:textId="77777777" w:rsidR="00A4095E" w:rsidRPr="008D6FC5" w:rsidRDefault="00A4095E" w:rsidP="00A4095E">
            <w:pPr>
              <w:pStyle w:val="a"/>
              <w:numPr>
                <w:ilvl w:val="0"/>
                <w:numId w:val="37"/>
              </w:numPr>
              <w:jc w:val="center"/>
              <w:rPr>
                <w:rFonts w:ascii="David" w:hAnsi="David" w:cs="David"/>
                <w:sz w:val="24"/>
                <w:rtl/>
              </w:rPr>
            </w:pPr>
          </w:p>
        </w:tc>
        <w:tc>
          <w:tcPr>
            <w:tcW w:w="1405" w:type="dxa"/>
            <w:shd w:val="clear" w:color="auto" w:fill="FFFFFF" w:themeFill="background1"/>
            <w:vAlign w:val="center"/>
          </w:tcPr>
          <w:p w14:paraId="6636002B" w14:textId="77777777" w:rsidR="00A4095E" w:rsidRPr="008D6FC5" w:rsidRDefault="00A4095E" w:rsidP="00A4095E">
            <w:pPr>
              <w:bidi/>
              <w:spacing w:line="360" w:lineRule="auto"/>
              <w:rPr>
                <w:rFonts w:ascii="David" w:eastAsia="Times New Roman" w:hAnsi="David" w:cs="David"/>
                <w:sz w:val="24"/>
                <w:szCs w:val="24"/>
                <w:rtl/>
              </w:rPr>
            </w:pPr>
          </w:p>
        </w:tc>
        <w:tc>
          <w:tcPr>
            <w:tcW w:w="1405" w:type="dxa"/>
            <w:shd w:val="clear" w:color="auto" w:fill="FFFFFF" w:themeFill="background1"/>
          </w:tcPr>
          <w:p w14:paraId="40B1702D" w14:textId="46EA357C" w:rsidR="00A4095E" w:rsidRPr="008D6FC5" w:rsidRDefault="00A4095E" w:rsidP="00A4095E">
            <w:pPr>
              <w:bidi/>
              <w:spacing w:line="360" w:lineRule="auto"/>
              <w:rPr>
                <w:rFonts w:ascii="David" w:eastAsia="Times New Roman" w:hAnsi="David" w:cs="David"/>
                <w:sz w:val="24"/>
                <w:szCs w:val="24"/>
                <w:rtl/>
              </w:rPr>
            </w:pPr>
            <w:r w:rsidRPr="008D6FC5">
              <w:rPr>
                <w:rFonts w:ascii="David" w:eastAsia="Times New Roman" w:hAnsi="David" w:cs="David"/>
                <w:sz w:val="24"/>
                <w:szCs w:val="24"/>
                <w:rtl/>
              </w:rPr>
              <w:t>59</w:t>
            </w:r>
          </w:p>
        </w:tc>
        <w:tc>
          <w:tcPr>
            <w:tcW w:w="1715" w:type="dxa"/>
            <w:shd w:val="clear" w:color="auto" w:fill="FFFFFF" w:themeFill="background1"/>
          </w:tcPr>
          <w:p w14:paraId="7229402B" w14:textId="2212BB21" w:rsidR="00A4095E" w:rsidRPr="008D6FC5" w:rsidRDefault="00A4095E" w:rsidP="00A4095E">
            <w:pPr>
              <w:bidi/>
              <w:spacing w:line="360" w:lineRule="auto"/>
              <w:rPr>
                <w:rFonts w:ascii="David" w:eastAsia="Times New Roman" w:hAnsi="David" w:cs="David"/>
                <w:sz w:val="24"/>
                <w:szCs w:val="24"/>
                <w:rtl/>
              </w:rPr>
            </w:pPr>
            <w:r w:rsidRPr="008D6FC5">
              <w:rPr>
                <w:rFonts w:ascii="David" w:eastAsia="Times New Roman" w:hAnsi="David" w:cs="David"/>
                <w:sz w:val="24"/>
                <w:szCs w:val="24"/>
                <w:rtl/>
              </w:rPr>
              <w:t>חובת הביטוח – סעיף ח'</w:t>
            </w:r>
          </w:p>
        </w:tc>
        <w:tc>
          <w:tcPr>
            <w:tcW w:w="5187" w:type="dxa"/>
            <w:shd w:val="clear" w:color="auto" w:fill="FFFFFF" w:themeFill="background1"/>
          </w:tcPr>
          <w:p w14:paraId="338F98F3" w14:textId="43A195BD" w:rsidR="00A4095E" w:rsidRPr="008D6FC5" w:rsidRDefault="00A4095E" w:rsidP="00A4095E">
            <w:pPr>
              <w:bidi/>
              <w:spacing w:line="360" w:lineRule="auto"/>
              <w:rPr>
                <w:rFonts w:ascii="David" w:eastAsia="Times New Roman" w:hAnsi="David" w:cs="David"/>
                <w:sz w:val="24"/>
                <w:szCs w:val="24"/>
                <w:rtl/>
              </w:rPr>
            </w:pPr>
            <w:r w:rsidRPr="008D6FC5">
              <w:rPr>
                <w:rFonts w:ascii="David" w:eastAsia="Times New Roman" w:hAnsi="David" w:cs="David"/>
                <w:sz w:val="24"/>
                <w:szCs w:val="24"/>
                <w:rtl/>
              </w:rPr>
              <w:t>מבוקש להוסיף בסיפא הסעיף את המילים "אולם מוסכם כי איחור של עד 10 ימים בהמצאת אישור הביטוח לאחר קבלת דרישה בכתב ממשרד המשפטים לא יהווה הפרה יסודית של ההסכם".</w:t>
            </w:r>
          </w:p>
        </w:tc>
        <w:tc>
          <w:tcPr>
            <w:tcW w:w="5456" w:type="dxa"/>
            <w:shd w:val="clear" w:color="auto" w:fill="FFFFFF" w:themeFill="background1"/>
          </w:tcPr>
          <w:p w14:paraId="26EB6856" w14:textId="4DA9E96F" w:rsidR="00A4095E" w:rsidRPr="00A4095E" w:rsidRDefault="00A4095E" w:rsidP="00A4095E">
            <w:pPr>
              <w:bidi/>
              <w:spacing w:line="360" w:lineRule="auto"/>
              <w:rPr>
                <w:rFonts w:ascii="David" w:hAnsi="David" w:cs="David"/>
                <w:sz w:val="24"/>
                <w:szCs w:val="24"/>
                <w:rtl/>
              </w:rPr>
            </w:pPr>
            <w:r w:rsidRPr="00A4095E">
              <w:rPr>
                <w:rFonts w:ascii="David" w:hAnsi="David" w:cs="David" w:hint="cs"/>
                <w:sz w:val="24"/>
                <w:szCs w:val="24"/>
                <w:rtl/>
              </w:rPr>
              <w:t>הבקשה נדחית</w:t>
            </w:r>
          </w:p>
        </w:tc>
      </w:tr>
      <w:tr w:rsidR="00A4095E" w:rsidRPr="008D6FC5" w14:paraId="417E28AA" w14:textId="77777777" w:rsidTr="007E1FDC">
        <w:trPr>
          <w:tblHeader/>
        </w:trPr>
        <w:tc>
          <w:tcPr>
            <w:tcW w:w="810" w:type="dxa"/>
            <w:shd w:val="clear" w:color="auto" w:fill="FFFFFF" w:themeFill="background1"/>
          </w:tcPr>
          <w:p w14:paraId="371FF34B" w14:textId="77777777" w:rsidR="00A4095E" w:rsidRPr="008D6FC5" w:rsidRDefault="00A4095E" w:rsidP="00A4095E">
            <w:pPr>
              <w:pStyle w:val="a"/>
              <w:numPr>
                <w:ilvl w:val="0"/>
                <w:numId w:val="37"/>
              </w:numPr>
              <w:jc w:val="center"/>
              <w:rPr>
                <w:rFonts w:ascii="David" w:hAnsi="David" w:cs="David"/>
                <w:sz w:val="24"/>
                <w:rtl/>
              </w:rPr>
            </w:pPr>
          </w:p>
        </w:tc>
        <w:tc>
          <w:tcPr>
            <w:tcW w:w="1405" w:type="dxa"/>
            <w:shd w:val="clear" w:color="auto" w:fill="FFFFFF" w:themeFill="background1"/>
            <w:vAlign w:val="center"/>
          </w:tcPr>
          <w:p w14:paraId="5FC562A7" w14:textId="77777777" w:rsidR="00A4095E" w:rsidRPr="008D6FC5" w:rsidRDefault="00A4095E" w:rsidP="00A4095E">
            <w:pPr>
              <w:bidi/>
              <w:spacing w:line="360" w:lineRule="auto"/>
              <w:rPr>
                <w:rFonts w:ascii="David" w:eastAsia="Times New Roman" w:hAnsi="David" w:cs="David"/>
                <w:sz w:val="24"/>
                <w:szCs w:val="24"/>
                <w:rtl/>
              </w:rPr>
            </w:pPr>
          </w:p>
        </w:tc>
        <w:tc>
          <w:tcPr>
            <w:tcW w:w="1405" w:type="dxa"/>
            <w:shd w:val="clear" w:color="auto" w:fill="FFFFFF" w:themeFill="background1"/>
          </w:tcPr>
          <w:p w14:paraId="32669BC7" w14:textId="28FA48B5" w:rsidR="00A4095E" w:rsidRPr="008D6FC5" w:rsidRDefault="00A4095E" w:rsidP="00A4095E">
            <w:pPr>
              <w:bidi/>
              <w:spacing w:line="360" w:lineRule="auto"/>
              <w:rPr>
                <w:rFonts w:ascii="David" w:eastAsia="Times New Roman" w:hAnsi="David" w:cs="David"/>
                <w:sz w:val="24"/>
                <w:szCs w:val="24"/>
                <w:rtl/>
              </w:rPr>
            </w:pPr>
            <w:r w:rsidRPr="008D6FC5">
              <w:rPr>
                <w:rFonts w:ascii="David" w:eastAsia="Times New Roman" w:hAnsi="David" w:cs="David"/>
                <w:sz w:val="24"/>
                <w:szCs w:val="24"/>
                <w:rtl/>
              </w:rPr>
              <w:t>100</w:t>
            </w:r>
          </w:p>
        </w:tc>
        <w:tc>
          <w:tcPr>
            <w:tcW w:w="1715" w:type="dxa"/>
            <w:shd w:val="clear" w:color="auto" w:fill="FFFFFF" w:themeFill="background1"/>
          </w:tcPr>
          <w:p w14:paraId="2572E57B" w14:textId="24C40173" w:rsidR="00A4095E" w:rsidRPr="008D6FC5" w:rsidRDefault="00A4095E" w:rsidP="00A4095E">
            <w:pPr>
              <w:bidi/>
              <w:spacing w:line="360" w:lineRule="auto"/>
              <w:rPr>
                <w:rFonts w:ascii="David" w:eastAsia="Times New Roman" w:hAnsi="David" w:cs="David"/>
                <w:sz w:val="24"/>
                <w:szCs w:val="24"/>
                <w:rtl/>
              </w:rPr>
            </w:pPr>
            <w:r w:rsidRPr="008D6FC5">
              <w:rPr>
                <w:rFonts w:ascii="David" w:eastAsia="Times New Roman" w:hAnsi="David" w:cs="David"/>
                <w:sz w:val="24"/>
                <w:szCs w:val="24"/>
                <w:rtl/>
              </w:rPr>
              <w:t>11.5.14</w:t>
            </w:r>
          </w:p>
        </w:tc>
        <w:tc>
          <w:tcPr>
            <w:tcW w:w="5187" w:type="dxa"/>
            <w:shd w:val="clear" w:color="auto" w:fill="FFFFFF" w:themeFill="background1"/>
          </w:tcPr>
          <w:p w14:paraId="43DA5E66" w14:textId="0E786D60" w:rsidR="00A4095E" w:rsidRPr="008D6FC5" w:rsidRDefault="00A4095E" w:rsidP="00A4095E">
            <w:pPr>
              <w:bidi/>
              <w:spacing w:line="360" w:lineRule="auto"/>
              <w:rPr>
                <w:rFonts w:ascii="David" w:eastAsia="Times New Roman" w:hAnsi="David" w:cs="David"/>
                <w:sz w:val="24"/>
                <w:szCs w:val="24"/>
                <w:rtl/>
              </w:rPr>
            </w:pPr>
            <w:r w:rsidRPr="008D6FC5">
              <w:rPr>
                <w:rFonts w:ascii="David" w:eastAsia="Times New Roman" w:hAnsi="David" w:cs="David"/>
                <w:sz w:val="24"/>
                <w:szCs w:val="24"/>
                <w:rtl/>
              </w:rPr>
              <w:t xml:space="preserve">מבוקש להחליף את המילים "מפני כל מקרה של פגיעה מכל סיבה וגורם" במילים "בהתאם לסעיפי הביטוח המצוינים בהסכם (בסעיף 16)". </w:t>
            </w:r>
          </w:p>
        </w:tc>
        <w:tc>
          <w:tcPr>
            <w:tcW w:w="5456" w:type="dxa"/>
            <w:shd w:val="clear" w:color="auto" w:fill="FFFFFF" w:themeFill="background1"/>
          </w:tcPr>
          <w:p w14:paraId="38FE1EBB" w14:textId="2F1170A6" w:rsidR="00A4095E" w:rsidRPr="00A4095E" w:rsidRDefault="00A4095E" w:rsidP="00A4095E">
            <w:pPr>
              <w:bidi/>
              <w:spacing w:line="360" w:lineRule="auto"/>
              <w:rPr>
                <w:rFonts w:ascii="David" w:hAnsi="David" w:cs="David"/>
                <w:sz w:val="24"/>
                <w:szCs w:val="24"/>
                <w:rtl/>
              </w:rPr>
            </w:pPr>
            <w:r w:rsidRPr="00A4095E">
              <w:rPr>
                <w:rFonts w:ascii="David" w:hAnsi="David" w:cs="David" w:hint="cs"/>
                <w:sz w:val="24"/>
                <w:szCs w:val="24"/>
                <w:rtl/>
              </w:rPr>
              <w:t>הסעיף נמחק</w:t>
            </w:r>
            <w:r>
              <w:rPr>
                <w:rFonts w:ascii="David" w:hAnsi="David" w:cs="David" w:hint="cs"/>
                <w:sz w:val="24"/>
                <w:szCs w:val="24"/>
                <w:rtl/>
              </w:rPr>
              <w:t>.</w:t>
            </w:r>
          </w:p>
          <w:p w14:paraId="2B644A2B" w14:textId="573F02A0" w:rsidR="00A4095E" w:rsidRPr="00F53B15" w:rsidRDefault="00A4095E" w:rsidP="00A4095E">
            <w:pPr>
              <w:bidi/>
              <w:spacing w:line="360" w:lineRule="auto"/>
              <w:rPr>
                <w:rFonts w:ascii="David" w:hAnsi="David" w:cs="David"/>
                <w:sz w:val="24"/>
                <w:szCs w:val="24"/>
                <w:highlight w:val="yellow"/>
                <w:rtl/>
              </w:rPr>
            </w:pPr>
          </w:p>
        </w:tc>
      </w:tr>
      <w:tr w:rsidR="00A4095E" w:rsidRPr="008D6FC5" w14:paraId="282691CE" w14:textId="77777777" w:rsidTr="00902343">
        <w:trPr>
          <w:tblHeader/>
        </w:trPr>
        <w:tc>
          <w:tcPr>
            <w:tcW w:w="810" w:type="dxa"/>
            <w:shd w:val="clear" w:color="auto" w:fill="FFFFFF" w:themeFill="background1"/>
          </w:tcPr>
          <w:p w14:paraId="144E56E8" w14:textId="77777777" w:rsidR="00A4095E" w:rsidRPr="008D6FC5" w:rsidRDefault="00A4095E" w:rsidP="00A4095E">
            <w:pPr>
              <w:pStyle w:val="a"/>
              <w:numPr>
                <w:ilvl w:val="0"/>
                <w:numId w:val="37"/>
              </w:numPr>
              <w:jc w:val="center"/>
              <w:rPr>
                <w:rFonts w:ascii="David" w:hAnsi="David" w:cs="David"/>
                <w:sz w:val="24"/>
                <w:rtl/>
              </w:rPr>
            </w:pPr>
          </w:p>
        </w:tc>
        <w:tc>
          <w:tcPr>
            <w:tcW w:w="1405" w:type="dxa"/>
            <w:shd w:val="clear" w:color="auto" w:fill="FFFFFF" w:themeFill="background1"/>
            <w:vAlign w:val="center"/>
          </w:tcPr>
          <w:p w14:paraId="1C68CD70" w14:textId="77777777" w:rsidR="00A4095E" w:rsidRPr="008D6FC5" w:rsidRDefault="00A4095E" w:rsidP="00A4095E">
            <w:pPr>
              <w:bidi/>
              <w:spacing w:line="360" w:lineRule="auto"/>
              <w:rPr>
                <w:rFonts w:ascii="David" w:eastAsia="Times New Roman" w:hAnsi="David" w:cs="David"/>
                <w:sz w:val="24"/>
                <w:szCs w:val="24"/>
                <w:rtl/>
              </w:rPr>
            </w:pPr>
          </w:p>
        </w:tc>
        <w:tc>
          <w:tcPr>
            <w:tcW w:w="1405" w:type="dxa"/>
            <w:shd w:val="clear" w:color="auto" w:fill="FFFFFF" w:themeFill="background1"/>
            <w:vAlign w:val="center"/>
          </w:tcPr>
          <w:p w14:paraId="7B9DFC47" w14:textId="77777777" w:rsidR="00A4095E" w:rsidRPr="008D6FC5" w:rsidRDefault="00A4095E" w:rsidP="00A4095E">
            <w:pPr>
              <w:bidi/>
              <w:spacing w:line="360" w:lineRule="auto"/>
              <w:rPr>
                <w:rFonts w:ascii="David" w:eastAsia="Times New Roman" w:hAnsi="David" w:cs="David"/>
                <w:sz w:val="24"/>
                <w:szCs w:val="24"/>
                <w:rtl/>
              </w:rPr>
            </w:pPr>
          </w:p>
        </w:tc>
        <w:tc>
          <w:tcPr>
            <w:tcW w:w="1715" w:type="dxa"/>
            <w:shd w:val="clear" w:color="auto" w:fill="FFFFFF" w:themeFill="background1"/>
            <w:vAlign w:val="center"/>
          </w:tcPr>
          <w:p w14:paraId="76E431A4" w14:textId="77777777" w:rsidR="00A4095E" w:rsidRPr="008D6FC5" w:rsidRDefault="00A4095E" w:rsidP="00A4095E">
            <w:pPr>
              <w:bidi/>
              <w:spacing w:line="360" w:lineRule="auto"/>
              <w:rPr>
                <w:rFonts w:ascii="David" w:eastAsia="Times New Roman" w:hAnsi="David" w:cs="David"/>
                <w:sz w:val="24"/>
                <w:szCs w:val="24"/>
                <w:rtl/>
              </w:rPr>
            </w:pPr>
          </w:p>
        </w:tc>
        <w:tc>
          <w:tcPr>
            <w:tcW w:w="5187" w:type="dxa"/>
            <w:shd w:val="clear" w:color="auto" w:fill="FFFFFF" w:themeFill="background1"/>
            <w:vAlign w:val="center"/>
          </w:tcPr>
          <w:p w14:paraId="2B51588A" w14:textId="243412D2" w:rsidR="00A4095E" w:rsidRPr="008D6FC5" w:rsidRDefault="00A4095E" w:rsidP="00A4095E">
            <w:pPr>
              <w:bidi/>
              <w:spacing w:line="360" w:lineRule="auto"/>
              <w:rPr>
                <w:rFonts w:ascii="David" w:eastAsia="Times New Roman" w:hAnsi="David" w:cs="David"/>
                <w:sz w:val="24"/>
                <w:szCs w:val="24"/>
                <w:rtl/>
              </w:rPr>
            </w:pPr>
            <w:r w:rsidRPr="008D6FC5">
              <w:rPr>
                <w:rFonts w:ascii="David" w:eastAsia="Times New Roman" w:hAnsi="David" w:cs="David"/>
                <w:sz w:val="24"/>
                <w:szCs w:val="24"/>
                <w:rtl/>
              </w:rPr>
              <w:t>נשמח לקבל דחייה בנוגע הגשת שאלות ההבהרה</w:t>
            </w:r>
          </w:p>
        </w:tc>
        <w:tc>
          <w:tcPr>
            <w:tcW w:w="5456" w:type="dxa"/>
            <w:shd w:val="clear" w:color="auto" w:fill="FFFFFF" w:themeFill="background1"/>
          </w:tcPr>
          <w:p w14:paraId="6ABE78A0" w14:textId="4FEE5BA2" w:rsidR="00A4095E" w:rsidRPr="008D6FC5" w:rsidRDefault="00A4095E" w:rsidP="00A4095E">
            <w:pPr>
              <w:bidi/>
              <w:spacing w:line="360" w:lineRule="auto"/>
              <w:rPr>
                <w:rFonts w:ascii="David" w:hAnsi="David" w:cs="David"/>
                <w:sz w:val="24"/>
                <w:szCs w:val="24"/>
                <w:rtl/>
              </w:rPr>
            </w:pPr>
            <w:r>
              <w:rPr>
                <w:rFonts w:ascii="David" w:hAnsi="David" w:cs="David" w:hint="cs"/>
                <w:sz w:val="24"/>
                <w:szCs w:val="24"/>
                <w:rtl/>
              </w:rPr>
              <w:t>ראה מענה לשאלה 1.</w:t>
            </w:r>
          </w:p>
        </w:tc>
      </w:tr>
      <w:tr w:rsidR="00A4095E" w:rsidRPr="008D6FC5" w14:paraId="1CD45FD6" w14:textId="77777777" w:rsidTr="00902343">
        <w:trPr>
          <w:tblHeader/>
        </w:trPr>
        <w:tc>
          <w:tcPr>
            <w:tcW w:w="810" w:type="dxa"/>
            <w:shd w:val="clear" w:color="auto" w:fill="FFFFFF" w:themeFill="background1"/>
          </w:tcPr>
          <w:p w14:paraId="6AB45317" w14:textId="77777777" w:rsidR="00A4095E" w:rsidRPr="008D6FC5" w:rsidRDefault="00A4095E" w:rsidP="00A4095E">
            <w:pPr>
              <w:pStyle w:val="a"/>
              <w:numPr>
                <w:ilvl w:val="0"/>
                <w:numId w:val="37"/>
              </w:numPr>
              <w:jc w:val="center"/>
              <w:rPr>
                <w:rFonts w:ascii="David" w:hAnsi="David" w:cs="David"/>
                <w:sz w:val="24"/>
                <w:rtl/>
              </w:rPr>
            </w:pPr>
          </w:p>
        </w:tc>
        <w:tc>
          <w:tcPr>
            <w:tcW w:w="1405" w:type="dxa"/>
            <w:shd w:val="clear" w:color="auto" w:fill="FFFFFF" w:themeFill="background1"/>
            <w:vAlign w:val="center"/>
          </w:tcPr>
          <w:p w14:paraId="22E48F98" w14:textId="77777777" w:rsidR="00A4095E" w:rsidRPr="008D6FC5" w:rsidRDefault="00A4095E" w:rsidP="00A4095E">
            <w:pPr>
              <w:bidi/>
              <w:spacing w:line="360" w:lineRule="auto"/>
              <w:rPr>
                <w:rFonts w:ascii="David" w:eastAsia="Times New Roman" w:hAnsi="David" w:cs="David"/>
                <w:sz w:val="24"/>
                <w:szCs w:val="24"/>
                <w:rtl/>
              </w:rPr>
            </w:pPr>
          </w:p>
        </w:tc>
        <w:tc>
          <w:tcPr>
            <w:tcW w:w="1405" w:type="dxa"/>
            <w:shd w:val="clear" w:color="auto" w:fill="FFFFFF" w:themeFill="background1"/>
            <w:vAlign w:val="center"/>
          </w:tcPr>
          <w:p w14:paraId="356585D3" w14:textId="77777777" w:rsidR="00A4095E" w:rsidRPr="008D6FC5" w:rsidRDefault="00A4095E" w:rsidP="00A4095E">
            <w:pPr>
              <w:bidi/>
              <w:spacing w:line="360" w:lineRule="auto"/>
              <w:rPr>
                <w:rFonts w:ascii="David" w:eastAsia="Times New Roman" w:hAnsi="David" w:cs="David"/>
                <w:sz w:val="24"/>
                <w:szCs w:val="24"/>
                <w:rtl/>
              </w:rPr>
            </w:pPr>
          </w:p>
        </w:tc>
        <w:tc>
          <w:tcPr>
            <w:tcW w:w="1715" w:type="dxa"/>
            <w:shd w:val="clear" w:color="auto" w:fill="FFFFFF" w:themeFill="background1"/>
            <w:vAlign w:val="center"/>
          </w:tcPr>
          <w:p w14:paraId="12CBADB2" w14:textId="77777777" w:rsidR="00A4095E" w:rsidRPr="008D6FC5" w:rsidRDefault="00A4095E" w:rsidP="00A4095E">
            <w:pPr>
              <w:bidi/>
              <w:spacing w:line="360" w:lineRule="auto"/>
              <w:rPr>
                <w:rFonts w:ascii="David" w:eastAsia="Times New Roman" w:hAnsi="David" w:cs="David"/>
                <w:sz w:val="24"/>
                <w:szCs w:val="24"/>
                <w:rtl/>
              </w:rPr>
            </w:pPr>
          </w:p>
        </w:tc>
        <w:tc>
          <w:tcPr>
            <w:tcW w:w="5187" w:type="dxa"/>
            <w:shd w:val="clear" w:color="auto" w:fill="FFFFFF" w:themeFill="background1"/>
            <w:vAlign w:val="center"/>
          </w:tcPr>
          <w:p w14:paraId="1194FF42" w14:textId="10406277" w:rsidR="00A4095E" w:rsidRPr="008D6FC5" w:rsidRDefault="00A4095E" w:rsidP="00A4095E">
            <w:pPr>
              <w:bidi/>
              <w:spacing w:line="360" w:lineRule="auto"/>
              <w:rPr>
                <w:rFonts w:ascii="David" w:eastAsia="Times New Roman" w:hAnsi="David" w:cs="David"/>
                <w:sz w:val="24"/>
                <w:szCs w:val="24"/>
                <w:rtl/>
              </w:rPr>
            </w:pPr>
            <w:r w:rsidRPr="008D6FC5">
              <w:rPr>
                <w:rFonts w:ascii="David" w:eastAsia="Times New Roman" w:hAnsi="David" w:cs="David"/>
                <w:sz w:val="24"/>
                <w:szCs w:val="24"/>
                <w:rtl/>
              </w:rPr>
              <w:t>לאור הטענות הקשות שהעלנו במפגש הספקים , אנחנו מבקשים שתבחנו פעם נוספת את מחירי העלויות (מחירי המקסימום שהצגתם ) לפני שנציג את ההערות שלנו , כיוון שמדובר בהרבה פריטים</w:t>
            </w:r>
            <w:r w:rsidRPr="008D6FC5">
              <w:rPr>
                <w:rFonts w:ascii="David" w:eastAsia="Times New Roman" w:hAnsi="David" w:cs="David"/>
                <w:sz w:val="24"/>
                <w:szCs w:val="24"/>
              </w:rPr>
              <w:t xml:space="preserve"> ....</w:t>
            </w:r>
          </w:p>
          <w:p w14:paraId="2AD3486D" w14:textId="1C113F53" w:rsidR="00A4095E" w:rsidRPr="008D6FC5" w:rsidRDefault="00A4095E" w:rsidP="00A4095E">
            <w:pPr>
              <w:bidi/>
              <w:spacing w:line="360" w:lineRule="auto"/>
              <w:rPr>
                <w:rFonts w:ascii="David" w:eastAsia="Times New Roman" w:hAnsi="David" w:cs="David"/>
                <w:sz w:val="24"/>
                <w:szCs w:val="24"/>
                <w:rtl/>
              </w:rPr>
            </w:pPr>
            <w:r w:rsidRPr="008D6FC5">
              <w:rPr>
                <w:rFonts w:ascii="David" w:eastAsia="Times New Roman" w:hAnsi="David" w:cs="David"/>
                <w:sz w:val="24"/>
                <w:szCs w:val="24"/>
                <w:rtl/>
              </w:rPr>
              <w:t xml:space="preserve">כמו כן לאור זאת מבקשים כי ההשגות שלנו על מחירי המקסימום יוגשו על גבי קובץ האקסל ( ולא במסמך </w:t>
            </w:r>
            <w:r w:rsidRPr="008D6FC5">
              <w:rPr>
                <w:rFonts w:ascii="David" w:eastAsia="Times New Roman" w:hAnsi="David" w:cs="David"/>
                <w:sz w:val="24"/>
                <w:szCs w:val="24"/>
              </w:rPr>
              <w:t>WORD</w:t>
            </w:r>
            <w:r w:rsidRPr="008D6FC5">
              <w:rPr>
                <w:rFonts w:ascii="David" w:eastAsia="Times New Roman" w:hAnsi="David" w:cs="David"/>
                <w:sz w:val="24"/>
                <w:szCs w:val="24"/>
                <w:rtl/>
              </w:rPr>
              <w:t>)</w:t>
            </w:r>
          </w:p>
        </w:tc>
        <w:tc>
          <w:tcPr>
            <w:tcW w:w="5456" w:type="dxa"/>
            <w:shd w:val="clear" w:color="auto" w:fill="FFFFFF" w:themeFill="background1"/>
          </w:tcPr>
          <w:p w14:paraId="068E515F" w14:textId="431BCC8D" w:rsidR="00010B39" w:rsidRPr="008D6FC5" w:rsidRDefault="000B472C" w:rsidP="00010B39">
            <w:pPr>
              <w:bidi/>
              <w:spacing w:line="360" w:lineRule="auto"/>
              <w:rPr>
                <w:rFonts w:ascii="David" w:hAnsi="David" w:cs="David"/>
                <w:sz w:val="24"/>
                <w:szCs w:val="24"/>
                <w:rtl/>
              </w:rPr>
            </w:pPr>
            <w:r>
              <w:rPr>
                <w:rFonts w:ascii="David" w:hAnsi="David" w:cs="David" w:hint="cs"/>
                <w:sz w:val="24"/>
                <w:szCs w:val="24"/>
                <w:rtl/>
              </w:rPr>
              <w:t xml:space="preserve">לא מקובל. </w:t>
            </w:r>
            <w:r w:rsidR="006571AA">
              <w:rPr>
                <w:rFonts w:ascii="David" w:hAnsi="David" w:cs="David" w:hint="cs"/>
                <w:sz w:val="24"/>
                <w:szCs w:val="24"/>
                <w:rtl/>
              </w:rPr>
              <w:t>ראה מענה לשאלה 38.</w:t>
            </w:r>
          </w:p>
        </w:tc>
      </w:tr>
    </w:tbl>
    <w:p w14:paraId="7235533B" w14:textId="77777777" w:rsidR="00EC5E8F" w:rsidRDefault="00EC5E8F">
      <w:pPr>
        <w:rPr>
          <w:rFonts w:ascii="David" w:eastAsia="David" w:hAnsi="David" w:cs="David"/>
          <w:sz w:val="24"/>
          <w:szCs w:val="24"/>
          <w:rtl/>
        </w:rPr>
      </w:pPr>
    </w:p>
    <w:p w14:paraId="543DE153" w14:textId="77777777" w:rsidR="00EC5E8F" w:rsidRDefault="00EC5E8F">
      <w:pPr>
        <w:rPr>
          <w:rFonts w:ascii="David" w:eastAsia="David" w:hAnsi="David" w:cs="David"/>
          <w:sz w:val="24"/>
          <w:szCs w:val="24"/>
          <w:rtl/>
        </w:rPr>
      </w:pPr>
    </w:p>
    <w:p w14:paraId="0544F566" w14:textId="77777777" w:rsidR="00EC5E8F" w:rsidRDefault="00EC5E8F">
      <w:pPr>
        <w:rPr>
          <w:rFonts w:ascii="David" w:eastAsia="David" w:hAnsi="David" w:cs="David"/>
          <w:sz w:val="24"/>
          <w:szCs w:val="24"/>
          <w:rtl/>
        </w:rPr>
      </w:pPr>
    </w:p>
    <w:p w14:paraId="72319988" w14:textId="77777777" w:rsidR="00EC5E8F" w:rsidRDefault="00EC5E8F">
      <w:pPr>
        <w:rPr>
          <w:rFonts w:ascii="David" w:eastAsia="David" w:hAnsi="David" w:cs="David"/>
          <w:sz w:val="24"/>
          <w:szCs w:val="24"/>
          <w:rtl/>
        </w:rPr>
      </w:pPr>
    </w:p>
    <w:p w14:paraId="68352C56" w14:textId="77777777" w:rsidR="00EC5E8F" w:rsidRDefault="00EC5E8F">
      <w:pPr>
        <w:rPr>
          <w:rFonts w:ascii="David" w:eastAsia="David" w:hAnsi="David" w:cs="David"/>
          <w:sz w:val="24"/>
          <w:szCs w:val="24"/>
          <w:rtl/>
        </w:rPr>
      </w:pPr>
    </w:p>
    <w:p w14:paraId="3095BF8E" w14:textId="77777777" w:rsidR="00EC5E8F" w:rsidRDefault="00EC5E8F">
      <w:pPr>
        <w:rPr>
          <w:rFonts w:ascii="David" w:eastAsia="David" w:hAnsi="David" w:cs="David"/>
          <w:sz w:val="24"/>
          <w:szCs w:val="24"/>
          <w:rtl/>
        </w:rPr>
      </w:pPr>
    </w:p>
    <w:p w14:paraId="57450E4B" w14:textId="77777777" w:rsidR="00EC5E8F" w:rsidRDefault="00EC5E8F">
      <w:pPr>
        <w:rPr>
          <w:rFonts w:ascii="David" w:eastAsia="David" w:hAnsi="David" w:cs="David"/>
          <w:sz w:val="24"/>
          <w:szCs w:val="24"/>
          <w:rtl/>
        </w:rPr>
      </w:pPr>
    </w:p>
    <w:p w14:paraId="58C0C2EE" w14:textId="77777777" w:rsidR="00EC5E8F" w:rsidRDefault="00EC5E8F">
      <w:pPr>
        <w:rPr>
          <w:rFonts w:ascii="David" w:eastAsia="David" w:hAnsi="David" w:cs="David"/>
          <w:sz w:val="24"/>
          <w:szCs w:val="24"/>
          <w:rtl/>
        </w:rPr>
      </w:pPr>
    </w:p>
    <w:p w14:paraId="1BECB906" w14:textId="77777777" w:rsidR="00EC5E8F" w:rsidRDefault="00EC5E8F">
      <w:pPr>
        <w:rPr>
          <w:rFonts w:ascii="David" w:eastAsia="David" w:hAnsi="David" w:cs="David"/>
          <w:sz w:val="24"/>
          <w:szCs w:val="24"/>
          <w:rtl/>
        </w:rPr>
      </w:pPr>
    </w:p>
    <w:p w14:paraId="06E21DAF" w14:textId="77777777" w:rsidR="00EC5E8F" w:rsidRDefault="00EC5E8F">
      <w:pPr>
        <w:rPr>
          <w:rFonts w:ascii="David" w:eastAsia="David" w:hAnsi="David" w:cs="David"/>
          <w:sz w:val="24"/>
          <w:szCs w:val="24"/>
          <w:rtl/>
        </w:rPr>
      </w:pPr>
    </w:p>
    <w:sectPr w:rsidR="00EC5E8F" w:rsidSect="00EC5E8F">
      <w:pgSz w:w="16838" w:h="11906" w:orient="landscape"/>
      <w:pgMar w:top="1077" w:right="561" w:bottom="1134" w:left="289"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489B8" w14:textId="77777777" w:rsidR="00AB3B32" w:rsidRDefault="00AB3B32">
      <w:r>
        <w:separator/>
      </w:r>
    </w:p>
  </w:endnote>
  <w:endnote w:type="continuationSeparator" w:id="0">
    <w:p w14:paraId="6B1876E1" w14:textId="77777777" w:rsidR="00AB3B32" w:rsidRDefault="00AB3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773FB5" w14:textId="77777777" w:rsidR="00AB3B32" w:rsidRDefault="00AB3B32">
      <w:r>
        <w:separator/>
      </w:r>
    </w:p>
  </w:footnote>
  <w:footnote w:type="continuationSeparator" w:id="0">
    <w:p w14:paraId="45F0D9D7" w14:textId="77777777" w:rsidR="00AB3B32" w:rsidRDefault="00AB3B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237F6"/>
    <w:multiLevelType w:val="hybridMultilevel"/>
    <w:tmpl w:val="3F90C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256A20"/>
    <w:multiLevelType w:val="multilevel"/>
    <w:tmpl w:val="4BCE8DF2"/>
    <w:lvl w:ilvl="0">
      <w:start w:val="1"/>
      <w:numFmt w:val="decimal"/>
      <w:lvlText w:val="%1."/>
      <w:lvlJc w:val="left"/>
      <w:pPr>
        <w:ind w:left="360" w:hanging="360"/>
      </w:pPr>
    </w:lvl>
    <w:lvl w:ilvl="1">
      <w:start w:val="1"/>
      <w:numFmt w:val="decimal"/>
      <w:lvlText w:val="%1.%2."/>
      <w:lvlJc w:val="left"/>
      <w:pPr>
        <w:ind w:left="1141"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323A3D"/>
    <w:multiLevelType w:val="hybridMultilevel"/>
    <w:tmpl w:val="A8229E76"/>
    <w:lvl w:ilvl="0" w:tplc="8D8CBE4E">
      <w:start w:val="1"/>
      <w:numFmt w:val="hebrew1"/>
      <w:lvlText w:val="%1."/>
      <w:lvlJc w:val="left"/>
      <w:pPr>
        <w:ind w:left="720" w:hanging="360"/>
      </w:pPr>
      <w:rPr>
        <w:rFonts w:hint="default"/>
      </w:rPr>
    </w:lvl>
    <w:lvl w:ilvl="1" w:tplc="6DFE20D0" w:tentative="1">
      <w:start w:val="1"/>
      <w:numFmt w:val="lowerLetter"/>
      <w:lvlText w:val="%2."/>
      <w:lvlJc w:val="left"/>
      <w:pPr>
        <w:ind w:left="1440" w:hanging="360"/>
      </w:pPr>
    </w:lvl>
    <w:lvl w:ilvl="2" w:tplc="2E9439C2" w:tentative="1">
      <w:start w:val="1"/>
      <w:numFmt w:val="lowerRoman"/>
      <w:lvlText w:val="%3."/>
      <w:lvlJc w:val="right"/>
      <w:pPr>
        <w:ind w:left="2160" w:hanging="180"/>
      </w:pPr>
    </w:lvl>
    <w:lvl w:ilvl="3" w:tplc="25BABC1E" w:tentative="1">
      <w:start w:val="1"/>
      <w:numFmt w:val="decimal"/>
      <w:lvlText w:val="%4."/>
      <w:lvlJc w:val="left"/>
      <w:pPr>
        <w:ind w:left="2880" w:hanging="360"/>
      </w:pPr>
    </w:lvl>
    <w:lvl w:ilvl="4" w:tplc="7F3CC922" w:tentative="1">
      <w:start w:val="1"/>
      <w:numFmt w:val="lowerLetter"/>
      <w:lvlText w:val="%5."/>
      <w:lvlJc w:val="left"/>
      <w:pPr>
        <w:ind w:left="3600" w:hanging="360"/>
      </w:pPr>
    </w:lvl>
    <w:lvl w:ilvl="5" w:tplc="B616E468" w:tentative="1">
      <w:start w:val="1"/>
      <w:numFmt w:val="lowerRoman"/>
      <w:lvlText w:val="%6."/>
      <w:lvlJc w:val="right"/>
      <w:pPr>
        <w:ind w:left="4320" w:hanging="180"/>
      </w:pPr>
    </w:lvl>
    <w:lvl w:ilvl="6" w:tplc="ED602652" w:tentative="1">
      <w:start w:val="1"/>
      <w:numFmt w:val="decimal"/>
      <w:lvlText w:val="%7."/>
      <w:lvlJc w:val="left"/>
      <w:pPr>
        <w:ind w:left="5040" w:hanging="360"/>
      </w:pPr>
    </w:lvl>
    <w:lvl w:ilvl="7" w:tplc="5F00159E" w:tentative="1">
      <w:start w:val="1"/>
      <w:numFmt w:val="lowerLetter"/>
      <w:lvlText w:val="%8."/>
      <w:lvlJc w:val="left"/>
      <w:pPr>
        <w:ind w:left="5760" w:hanging="360"/>
      </w:pPr>
    </w:lvl>
    <w:lvl w:ilvl="8" w:tplc="B2ACF06E" w:tentative="1">
      <w:start w:val="1"/>
      <w:numFmt w:val="lowerRoman"/>
      <w:lvlText w:val="%9."/>
      <w:lvlJc w:val="right"/>
      <w:pPr>
        <w:ind w:left="6480" w:hanging="180"/>
      </w:pPr>
    </w:lvl>
  </w:abstractNum>
  <w:abstractNum w:abstractNumId="3" w15:restartNumberingAfterBreak="0">
    <w:nsid w:val="0D1106C7"/>
    <w:multiLevelType w:val="hybridMultilevel"/>
    <w:tmpl w:val="013EE838"/>
    <w:lvl w:ilvl="0" w:tplc="1CA67B80">
      <w:start w:val="1"/>
      <w:numFmt w:val="hebrew1"/>
      <w:lvlText w:val="%1."/>
      <w:lvlJc w:val="left"/>
      <w:pPr>
        <w:ind w:left="720" w:hanging="360"/>
      </w:pPr>
      <w:rPr>
        <w:rFonts w:hint="default"/>
      </w:rPr>
    </w:lvl>
    <w:lvl w:ilvl="1" w:tplc="46BC27C2" w:tentative="1">
      <w:start w:val="1"/>
      <w:numFmt w:val="lowerLetter"/>
      <w:lvlText w:val="%2."/>
      <w:lvlJc w:val="left"/>
      <w:pPr>
        <w:ind w:left="1440" w:hanging="360"/>
      </w:pPr>
    </w:lvl>
    <w:lvl w:ilvl="2" w:tplc="B756E1BE" w:tentative="1">
      <w:start w:val="1"/>
      <w:numFmt w:val="lowerRoman"/>
      <w:lvlText w:val="%3."/>
      <w:lvlJc w:val="right"/>
      <w:pPr>
        <w:ind w:left="2160" w:hanging="180"/>
      </w:pPr>
    </w:lvl>
    <w:lvl w:ilvl="3" w:tplc="B42EE304" w:tentative="1">
      <w:start w:val="1"/>
      <w:numFmt w:val="decimal"/>
      <w:lvlText w:val="%4."/>
      <w:lvlJc w:val="left"/>
      <w:pPr>
        <w:ind w:left="2880" w:hanging="360"/>
      </w:pPr>
    </w:lvl>
    <w:lvl w:ilvl="4" w:tplc="D6B0B446" w:tentative="1">
      <w:start w:val="1"/>
      <w:numFmt w:val="lowerLetter"/>
      <w:lvlText w:val="%5."/>
      <w:lvlJc w:val="left"/>
      <w:pPr>
        <w:ind w:left="3600" w:hanging="360"/>
      </w:pPr>
    </w:lvl>
    <w:lvl w:ilvl="5" w:tplc="98DEF746" w:tentative="1">
      <w:start w:val="1"/>
      <w:numFmt w:val="lowerRoman"/>
      <w:lvlText w:val="%6."/>
      <w:lvlJc w:val="right"/>
      <w:pPr>
        <w:ind w:left="4320" w:hanging="180"/>
      </w:pPr>
    </w:lvl>
    <w:lvl w:ilvl="6" w:tplc="F2646E42" w:tentative="1">
      <w:start w:val="1"/>
      <w:numFmt w:val="decimal"/>
      <w:lvlText w:val="%7."/>
      <w:lvlJc w:val="left"/>
      <w:pPr>
        <w:ind w:left="5040" w:hanging="360"/>
      </w:pPr>
    </w:lvl>
    <w:lvl w:ilvl="7" w:tplc="43BC0FCA" w:tentative="1">
      <w:start w:val="1"/>
      <w:numFmt w:val="lowerLetter"/>
      <w:lvlText w:val="%8."/>
      <w:lvlJc w:val="left"/>
      <w:pPr>
        <w:ind w:left="5760" w:hanging="360"/>
      </w:pPr>
    </w:lvl>
    <w:lvl w:ilvl="8" w:tplc="1F764146" w:tentative="1">
      <w:start w:val="1"/>
      <w:numFmt w:val="lowerRoman"/>
      <w:lvlText w:val="%9."/>
      <w:lvlJc w:val="right"/>
      <w:pPr>
        <w:ind w:left="6480" w:hanging="180"/>
      </w:pPr>
    </w:lvl>
  </w:abstractNum>
  <w:abstractNum w:abstractNumId="4" w15:restartNumberingAfterBreak="0">
    <w:nsid w:val="0F641CBA"/>
    <w:multiLevelType w:val="hybridMultilevel"/>
    <w:tmpl w:val="AA6CA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76339F"/>
    <w:multiLevelType w:val="multilevel"/>
    <w:tmpl w:val="8C786284"/>
    <w:lvl w:ilvl="0">
      <w:start w:val="1"/>
      <w:numFmt w:val="decimal"/>
      <w:lvlText w:val="%1."/>
      <w:lvlJc w:val="left"/>
      <w:pPr>
        <w:ind w:left="720" w:hanging="360"/>
      </w:pPr>
      <w:rPr>
        <w:rFonts w:hint="default"/>
      </w:rPr>
    </w:lvl>
    <w:lvl w:ilvl="1">
      <w:start w:val="5"/>
      <w:numFmt w:val="decimal"/>
      <w:isLgl/>
      <w:lvlText w:val="%1.%2"/>
      <w:lvlJc w:val="left"/>
      <w:pPr>
        <w:ind w:left="915" w:hanging="555"/>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13445C45"/>
    <w:multiLevelType w:val="hybridMultilevel"/>
    <w:tmpl w:val="25D48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4439FB"/>
    <w:multiLevelType w:val="hybridMultilevel"/>
    <w:tmpl w:val="E134468A"/>
    <w:lvl w:ilvl="0" w:tplc="1A2C8472">
      <w:start w:val="1"/>
      <w:numFmt w:val="hebrew1"/>
      <w:lvlText w:val="%1."/>
      <w:lvlJc w:val="left"/>
      <w:pPr>
        <w:ind w:left="720" w:hanging="360"/>
      </w:pPr>
      <w:rPr>
        <w:rFonts w:hint="default"/>
      </w:rPr>
    </w:lvl>
    <w:lvl w:ilvl="1" w:tplc="8E585C62" w:tentative="1">
      <w:start w:val="1"/>
      <w:numFmt w:val="lowerLetter"/>
      <w:lvlText w:val="%2."/>
      <w:lvlJc w:val="left"/>
      <w:pPr>
        <w:ind w:left="1440" w:hanging="360"/>
      </w:pPr>
    </w:lvl>
    <w:lvl w:ilvl="2" w:tplc="AA3083D6" w:tentative="1">
      <w:start w:val="1"/>
      <w:numFmt w:val="lowerRoman"/>
      <w:lvlText w:val="%3."/>
      <w:lvlJc w:val="right"/>
      <w:pPr>
        <w:ind w:left="2160" w:hanging="180"/>
      </w:pPr>
    </w:lvl>
    <w:lvl w:ilvl="3" w:tplc="1534D88A" w:tentative="1">
      <w:start w:val="1"/>
      <w:numFmt w:val="decimal"/>
      <w:lvlText w:val="%4."/>
      <w:lvlJc w:val="left"/>
      <w:pPr>
        <w:ind w:left="2880" w:hanging="360"/>
      </w:pPr>
    </w:lvl>
    <w:lvl w:ilvl="4" w:tplc="C86C791A" w:tentative="1">
      <w:start w:val="1"/>
      <w:numFmt w:val="lowerLetter"/>
      <w:lvlText w:val="%5."/>
      <w:lvlJc w:val="left"/>
      <w:pPr>
        <w:ind w:left="3600" w:hanging="360"/>
      </w:pPr>
    </w:lvl>
    <w:lvl w:ilvl="5" w:tplc="5232A520" w:tentative="1">
      <w:start w:val="1"/>
      <w:numFmt w:val="lowerRoman"/>
      <w:lvlText w:val="%6."/>
      <w:lvlJc w:val="right"/>
      <w:pPr>
        <w:ind w:left="4320" w:hanging="180"/>
      </w:pPr>
    </w:lvl>
    <w:lvl w:ilvl="6" w:tplc="6B8C733E" w:tentative="1">
      <w:start w:val="1"/>
      <w:numFmt w:val="decimal"/>
      <w:lvlText w:val="%7."/>
      <w:lvlJc w:val="left"/>
      <w:pPr>
        <w:ind w:left="5040" w:hanging="360"/>
      </w:pPr>
    </w:lvl>
    <w:lvl w:ilvl="7" w:tplc="9354908A" w:tentative="1">
      <w:start w:val="1"/>
      <w:numFmt w:val="lowerLetter"/>
      <w:lvlText w:val="%8."/>
      <w:lvlJc w:val="left"/>
      <w:pPr>
        <w:ind w:left="5760" w:hanging="360"/>
      </w:pPr>
    </w:lvl>
    <w:lvl w:ilvl="8" w:tplc="A78644E0" w:tentative="1">
      <w:start w:val="1"/>
      <w:numFmt w:val="lowerRoman"/>
      <w:lvlText w:val="%9."/>
      <w:lvlJc w:val="right"/>
      <w:pPr>
        <w:ind w:left="6480" w:hanging="180"/>
      </w:pPr>
    </w:lvl>
  </w:abstractNum>
  <w:abstractNum w:abstractNumId="8" w15:restartNumberingAfterBreak="0">
    <w:nsid w:val="1AE57052"/>
    <w:multiLevelType w:val="multilevel"/>
    <w:tmpl w:val="8C786284"/>
    <w:lvl w:ilvl="0">
      <w:start w:val="1"/>
      <w:numFmt w:val="decimal"/>
      <w:lvlText w:val="%1."/>
      <w:lvlJc w:val="left"/>
      <w:pPr>
        <w:ind w:left="720" w:hanging="360"/>
      </w:pPr>
      <w:rPr>
        <w:rFonts w:hint="default"/>
      </w:rPr>
    </w:lvl>
    <w:lvl w:ilvl="1">
      <w:start w:val="5"/>
      <w:numFmt w:val="decimal"/>
      <w:isLgl/>
      <w:lvlText w:val="%1.%2"/>
      <w:lvlJc w:val="left"/>
      <w:pPr>
        <w:ind w:left="915" w:hanging="555"/>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1C372476"/>
    <w:multiLevelType w:val="hybridMultilevel"/>
    <w:tmpl w:val="F8C42F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DF7640"/>
    <w:multiLevelType w:val="multilevel"/>
    <w:tmpl w:val="AF74A796"/>
    <w:lvl w:ilvl="0">
      <w:start w:val="1"/>
      <w:numFmt w:val="decimal"/>
      <w:lvlText w:val="%1."/>
      <w:lvlJc w:val="left"/>
      <w:pPr>
        <w:ind w:left="360" w:hanging="360"/>
      </w:pPr>
      <w:rPr>
        <w:rFonts w:ascii="David" w:eastAsia="David" w:hAnsi="David" w:cs="David"/>
        <w:b/>
        <w:sz w:val="24"/>
        <w:szCs w:val="24"/>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4"/>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11" w15:restartNumberingAfterBreak="0">
    <w:nsid w:val="23BF00D6"/>
    <w:multiLevelType w:val="hybridMultilevel"/>
    <w:tmpl w:val="79C88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3D160F"/>
    <w:multiLevelType w:val="hybridMultilevel"/>
    <w:tmpl w:val="D8642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256606"/>
    <w:multiLevelType w:val="hybridMultilevel"/>
    <w:tmpl w:val="6FB84294"/>
    <w:lvl w:ilvl="0" w:tplc="651A06A0">
      <w:start w:val="1"/>
      <w:numFmt w:val="decimal"/>
      <w:lvlText w:val="%1."/>
      <w:lvlJc w:val="left"/>
      <w:pPr>
        <w:ind w:left="720" w:hanging="360"/>
      </w:pPr>
      <w:rPr>
        <w:rFonts w:hint="default"/>
      </w:rPr>
    </w:lvl>
    <w:lvl w:ilvl="1" w:tplc="69C874A4" w:tentative="1">
      <w:start w:val="1"/>
      <w:numFmt w:val="lowerLetter"/>
      <w:lvlText w:val="%2."/>
      <w:lvlJc w:val="left"/>
      <w:pPr>
        <w:ind w:left="1440" w:hanging="360"/>
      </w:pPr>
    </w:lvl>
    <w:lvl w:ilvl="2" w:tplc="573E411E" w:tentative="1">
      <w:start w:val="1"/>
      <w:numFmt w:val="lowerRoman"/>
      <w:lvlText w:val="%3."/>
      <w:lvlJc w:val="right"/>
      <w:pPr>
        <w:ind w:left="2160" w:hanging="180"/>
      </w:pPr>
    </w:lvl>
    <w:lvl w:ilvl="3" w:tplc="8B34CE94" w:tentative="1">
      <w:start w:val="1"/>
      <w:numFmt w:val="decimal"/>
      <w:lvlText w:val="%4."/>
      <w:lvlJc w:val="left"/>
      <w:pPr>
        <w:ind w:left="2880" w:hanging="360"/>
      </w:pPr>
    </w:lvl>
    <w:lvl w:ilvl="4" w:tplc="AB94BDC6" w:tentative="1">
      <w:start w:val="1"/>
      <w:numFmt w:val="lowerLetter"/>
      <w:lvlText w:val="%5."/>
      <w:lvlJc w:val="left"/>
      <w:pPr>
        <w:ind w:left="3600" w:hanging="360"/>
      </w:pPr>
    </w:lvl>
    <w:lvl w:ilvl="5" w:tplc="02024AC4" w:tentative="1">
      <w:start w:val="1"/>
      <w:numFmt w:val="lowerRoman"/>
      <w:lvlText w:val="%6."/>
      <w:lvlJc w:val="right"/>
      <w:pPr>
        <w:ind w:left="4320" w:hanging="180"/>
      </w:pPr>
    </w:lvl>
    <w:lvl w:ilvl="6" w:tplc="C35EA7AA" w:tentative="1">
      <w:start w:val="1"/>
      <w:numFmt w:val="decimal"/>
      <w:lvlText w:val="%7."/>
      <w:lvlJc w:val="left"/>
      <w:pPr>
        <w:ind w:left="5040" w:hanging="360"/>
      </w:pPr>
    </w:lvl>
    <w:lvl w:ilvl="7" w:tplc="A89E3AA4" w:tentative="1">
      <w:start w:val="1"/>
      <w:numFmt w:val="lowerLetter"/>
      <w:lvlText w:val="%8."/>
      <w:lvlJc w:val="left"/>
      <w:pPr>
        <w:ind w:left="5760" w:hanging="360"/>
      </w:pPr>
    </w:lvl>
    <w:lvl w:ilvl="8" w:tplc="1EE481DE" w:tentative="1">
      <w:start w:val="1"/>
      <w:numFmt w:val="lowerRoman"/>
      <w:lvlText w:val="%9."/>
      <w:lvlJc w:val="right"/>
      <w:pPr>
        <w:ind w:left="6480" w:hanging="180"/>
      </w:pPr>
    </w:lvl>
  </w:abstractNum>
  <w:abstractNum w:abstractNumId="14" w15:restartNumberingAfterBreak="0">
    <w:nsid w:val="30C5280B"/>
    <w:multiLevelType w:val="multilevel"/>
    <w:tmpl w:val="A5F0595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5" w15:restartNumberingAfterBreak="0">
    <w:nsid w:val="30EA2FD8"/>
    <w:multiLevelType w:val="hybridMultilevel"/>
    <w:tmpl w:val="BD0C1B1E"/>
    <w:lvl w:ilvl="0" w:tplc="4A9460BA">
      <w:start w:val="1"/>
      <w:numFmt w:val="hebrew1"/>
      <w:lvlText w:val="%1."/>
      <w:lvlJc w:val="left"/>
      <w:pPr>
        <w:ind w:left="720" w:hanging="360"/>
      </w:pPr>
      <w:rPr>
        <w:rFonts w:hint="default"/>
      </w:rPr>
    </w:lvl>
    <w:lvl w:ilvl="1" w:tplc="158632B2" w:tentative="1">
      <w:start w:val="1"/>
      <w:numFmt w:val="lowerLetter"/>
      <w:lvlText w:val="%2."/>
      <w:lvlJc w:val="left"/>
      <w:pPr>
        <w:ind w:left="1440" w:hanging="360"/>
      </w:pPr>
    </w:lvl>
    <w:lvl w:ilvl="2" w:tplc="470ADC34" w:tentative="1">
      <w:start w:val="1"/>
      <w:numFmt w:val="lowerRoman"/>
      <w:lvlText w:val="%3."/>
      <w:lvlJc w:val="right"/>
      <w:pPr>
        <w:ind w:left="2160" w:hanging="180"/>
      </w:pPr>
    </w:lvl>
    <w:lvl w:ilvl="3" w:tplc="71CAE26A" w:tentative="1">
      <w:start w:val="1"/>
      <w:numFmt w:val="decimal"/>
      <w:lvlText w:val="%4."/>
      <w:lvlJc w:val="left"/>
      <w:pPr>
        <w:ind w:left="2880" w:hanging="360"/>
      </w:pPr>
    </w:lvl>
    <w:lvl w:ilvl="4" w:tplc="9244E616" w:tentative="1">
      <w:start w:val="1"/>
      <w:numFmt w:val="lowerLetter"/>
      <w:lvlText w:val="%5."/>
      <w:lvlJc w:val="left"/>
      <w:pPr>
        <w:ind w:left="3600" w:hanging="360"/>
      </w:pPr>
    </w:lvl>
    <w:lvl w:ilvl="5" w:tplc="8432EA30" w:tentative="1">
      <w:start w:val="1"/>
      <w:numFmt w:val="lowerRoman"/>
      <w:lvlText w:val="%6."/>
      <w:lvlJc w:val="right"/>
      <w:pPr>
        <w:ind w:left="4320" w:hanging="180"/>
      </w:pPr>
    </w:lvl>
    <w:lvl w:ilvl="6" w:tplc="C896CDAC" w:tentative="1">
      <w:start w:val="1"/>
      <w:numFmt w:val="decimal"/>
      <w:lvlText w:val="%7."/>
      <w:lvlJc w:val="left"/>
      <w:pPr>
        <w:ind w:left="5040" w:hanging="360"/>
      </w:pPr>
    </w:lvl>
    <w:lvl w:ilvl="7" w:tplc="CD7813CC" w:tentative="1">
      <w:start w:val="1"/>
      <w:numFmt w:val="lowerLetter"/>
      <w:lvlText w:val="%8."/>
      <w:lvlJc w:val="left"/>
      <w:pPr>
        <w:ind w:left="5760" w:hanging="360"/>
      </w:pPr>
    </w:lvl>
    <w:lvl w:ilvl="8" w:tplc="E13E8462" w:tentative="1">
      <w:start w:val="1"/>
      <w:numFmt w:val="lowerRoman"/>
      <w:lvlText w:val="%9."/>
      <w:lvlJc w:val="right"/>
      <w:pPr>
        <w:ind w:left="6480" w:hanging="180"/>
      </w:pPr>
    </w:lvl>
  </w:abstractNum>
  <w:abstractNum w:abstractNumId="16" w15:restartNumberingAfterBreak="0">
    <w:nsid w:val="367F7253"/>
    <w:multiLevelType w:val="hybridMultilevel"/>
    <w:tmpl w:val="C5A614A0"/>
    <w:lvl w:ilvl="0" w:tplc="DFF8D3A6">
      <w:start w:val="1"/>
      <w:numFmt w:val="hebrew1"/>
      <w:lvlText w:val="%1."/>
      <w:lvlJc w:val="left"/>
      <w:pPr>
        <w:ind w:left="720" w:hanging="360"/>
      </w:pPr>
      <w:rPr>
        <w:rFonts w:hint="default"/>
      </w:rPr>
    </w:lvl>
    <w:lvl w:ilvl="1" w:tplc="2D604508" w:tentative="1">
      <w:start w:val="1"/>
      <w:numFmt w:val="lowerLetter"/>
      <w:lvlText w:val="%2."/>
      <w:lvlJc w:val="left"/>
      <w:pPr>
        <w:ind w:left="1440" w:hanging="360"/>
      </w:pPr>
    </w:lvl>
    <w:lvl w:ilvl="2" w:tplc="8F74E73C" w:tentative="1">
      <w:start w:val="1"/>
      <w:numFmt w:val="lowerRoman"/>
      <w:lvlText w:val="%3."/>
      <w:lvlJc w:val="right"/>
      <w:pPr>
        <w:ind w:left="2160" w:hanging="180"/>
      </w:pPr>
    </w:lvl>
    <w:lvl w:ilvl="3" w:tplc="66B838F0" w:tentative="1">
      <w:start w:val="1"/>
      <w:numFmt w:val="decimal"/>
      <w:lvlText w:val="%4."/>
      <w:lvlJc w:val="left"/>
      <w:pPr>
        <w:ind w:left="2880" w:hanging="360"/>
      </w:pPr>
    </w:lvl>
    <w:lvl w:ilvl="4" w:tplc="9EE4309E" w:tentative="1">
      <w:start w:val="1"/>
      <w:numFmt w:val="lowerLetter"/>
      <w:lvlText w:val="%5."/>
      <w:lvlJc w:val="left"/>
      <w:pPr>
        <w:ind w:left="3600" w:hanging="360"/>
      </w:pPr>
    </w:lvl>
    <w:lvl w:ilvl="5" w:tplc="687E3640" w:tentative="1">
      <w:start w:val="1"/>
      <w:numFmt w:val="lowerRoman"/>
      <w:lvlText w:val="%6."/>
      <w:lvlJc w:val="right"/>
      <w:pPr>
        <w:ind w:left="4320" w:hanging="180"/>
      </w:pPr>
    </w:lvl>
    <w:lvl w:ilvl="6" w:tplc="A85C850A" w:tentative="1">
      <w:start w:val="1"/>
      <w:numFmt w:val="decimal"/>
      <w:lvlText w:val="%7."/>
      <w:lvlJc w:val="left"/>
      <w:pPr>
        <w:ind w:left="5040" w:hanging="360"/>
      </w:pPr>
    </w:lvl>
    <w:lvl w:ilvl="7" w:tplc="5C6AB23A" w:tentative="1">
      <w:start w:val="1"/>
      <w:numFmt w:val="lowerLetter"/>
      <w:lvlText w:val="%8."/>
      <w:lvlJc w:val="left"/>
      <w:pPr>
        <w:ind w:left="5760" w:hanging="360"/>
      </w:pPr>
    </w:lvl>
    <w:lvl w:ilvl="8" w:tplc="DBA859BE" w:tentative="1">
      <w:start w:val="1"/>
      <w:numFmt w:val="lowerRoman"/>
      <w:lvlText w:val="%9."/>
      <w:lvlJc w:val="right"/>
      <w:pPr>
        <w:ind w:left="6480" w:hanging="180"/>
      </w:pPr>
    </w:lvl>
  </w:abstractNum>
  <w:abstractNum w:abstractNumId="17" w15:restartNumberingAfterBreak="0">
    <w:nsid w:val="3DA948A4"/>
    <w:multiLevelType w:val="hybridMultilevel"/>
    <w:tmpl w:val="0DC0D22A"/>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8" w15:restartNumberingAfterBreak="0">
    <w:nsid w:val="3F794C29"/>
    <w:multiLevelType w:val="multilevel"/>
    <w:tmpl w:val="D04EC094"/>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b w:val="0"/>
        <w:bCs w:val="0"/>
        <w:sz w:val="24"/>
        <w:szCs w:val="22"/>
      </w:rPr>
    </w:lvl>
    <w:lvl w:ilvl="2">
      <w:start w:val="1"/>
      <w:numFmt w:val="decimal"/>
      <w:pStyle w:val="a"/>
      <w:isLgl/>
      <w:lvlText w:val="%1.%2.%3."/>
      <w:lvlJc w:val="left"/>
      <w:pPr>
        <w:ind w:left="1304" w:hanging="737"/>
      </w:pPr>
      <w:rPr>
        <w:rFonts w:hint="default"/>
        <w:b w:val="0"/>
        <w:bCs w:val="0"/>
      </w:rPr>
    </w:lvl>
    <w:lvl w:ilvl="3">
      <w:start w:val="1"/>
      <w:numFmt w:val="decimal"/>
      <w:isLgl/>
      <w:lvlText w:val="%1.%2.%3.%4."/>
      <w:lvlJc w:val="left"/>
      <w:pPr>
        <w:ind w:left="2268" w:hanging="964"/>
      </w:pPr>
      <w:rPr>
        <w:rFonts w:hint="default"/>
        <w:b w:val="0"/>
        <w:bCs w:val="0"/>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19" w15:restartNumberingAfterBreak="0">
    <w:nsid w:val="40F404EB"/>
    <w:multiLevelType w:val="hybridMultilevel"/>
    <w:tmpl w:val="987C3C8C"/>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20" w15:restartNumberingAfterBreak="0">
    <w:nsid w:val="43415D68"/>
    <w:multiLevelType w:val="hybridMultilevel"/>
    <w:tmpl w:val="ECCE4D70"/>
    <w:lvl w:ilvl="0" w:tplc="28FEF8DE">
      <w:start w:val="1"/>
      <w:numFmt w:val="decimal"/>
      <w:lvlText w:val="%1."/>
      <w:lvlJc w:val="left"/>
      <w:pPr>
        <w:ind w:left="720" w:hanging="360"/>
      </w:pPr>
      <w:rPr>
        <w:rFonts w:hint="default"/>
      </w:rPr>
    </w:lvl>
    <w:lvl w:ilvl="1" w:tplc="25F0C3BE" w:tentative="1">
      <w:start w:val="1"/>
      <w:numFmt w:val="lowerLetter"/>
      <w:lvlText w:val="%2."/>
      <w:lvlJc w:val="left"/>
      <w:pPr>
        <w:ind w:left="1440" w:hanging="360"/>
      </w:pPr>
    </w:lvl>
    <w:lvl w:ilvl="2" w:tplc="D4484BD6" w:tentative="1">
      <w:start w:val="1"/>
      <w:numFmt w:val="lowerRoman"/>
      <w:lvlText w:val="%3."/>
      <w:lvlJc w:val="right"/>
      <w:pPr>
        <w:ind w:left="2160" w:hanging="180"/>
      </w:pPr>
    </w:lvl>
    <w:lvl w:ilvl="3" w:tplc="E84E82EC" w:tentative="1">
      <w:start w:val="1"/>
      <w:numFmt w:val="decimal"/>
      <w:lvlText w:val="%4."/>
      <w:lvlJc w:val="left"/>
      <w:pPr>
        <w:ind w:left="2880" w:hanging="360"/>
      </w:pPr>
    </w:lvl>
    <w:lvl w:ilvl="4" w:tplc="0AE2CF3E" w:tentative="1">
      <w:start w:val="1"/>
      <w:numFmt w:val="lowerLetter"/>
      <w:lvlText w:val="%5."/>
      <w:lvlJc w:val="left"/>
      <w:pPr>
        <w:ind w:left="3600" w:hanging="360"/>
      </w:pPr>
    </w:lvl>
    <w:lvl w:ilvl="5" w:tplc="3010621A" w:tentative="1">
      <w:start w:val="1"/>
      <w:numFmt w:val="lowerRoman"/>
      <w:lvlText w:val="%6."/>
      <w:lvlJc w:val="right"/>
      <w:pPr>
        <w:ind w:left="4320" w:hanging="180"/>
      </w:pPr>
    </w:lvl>
    <w:lvl w:ilvl="6" w:tplc="17068014" w:tentative="1">
      <w:start w:val="1"/>
      <w:numFmt w:val="decimal"/>
      <w:lvlText w:val="%7."/>
      <w:lvlJc w:val="left"/>
      <w:pPr>
        <w:ind w:left="5040" w:hanging="360"/>
      </w:pPr>
    </w:lvl>
    <w:lvl w:ilvl="7" w:tplc="0F3A9360" w:tentative="1">
      <w:start w:val="1"/>
      <w:numFmt w:val="lowerLetter"/>
      <w:lvlText w:val="%8."/>
      <w:lvlJc w:val="left"/>
      <w:pPr>
        <w:ind w:left="5760" w:hanging="360"/>
      </w:pPr>
    </w:lvl>
    <w:lvl w:ilvl="8" w:tplc="33FA86CC" w:tentative="1">
      <w:start w:val="1"/>
      <w:numFmt w:val="lowerRoman"/>
      <w:lvlText w:val="%9."/>
      <w:lvlJc w:val="right"/>
      <w:pPr>
        <w:ind w:left="6480" w:hanging="180"/>
      </w:pPr>
    </w:lvl>
  </w:abstractNum>
  <w:abstractNum w:abstractNumId="21" w15:restartNumberingAfterBreak="0">
    <w:nsid w:val="457B4A0C"/>
    <w:multiLevelType w:val="multilevel"/>
    <w:tmpl w:val="8C786284"/>
    <w:lvl w:ilvl="0">
      <w:start w:val="1"/>
      <w:numFmt w:val="decimal"/>
      <w:lvlText w:val="%1."/>
      <w:lvlJc w:val="left"/>
      <w:pPr>
        <w:ind w:left="720" w:hanging="360"/>
      </w:pPr>
      <w:rPr>
        <w:rFonts w:hint="default"/>
      </w:rPr>
    </w:lvl>
    <w:lvl w:ilvl="1">
      <w:start w:val="5"/>
      <w:numFmt w:val="decimal"/>
      <w:isLgl/>
      <w:lvlText w:val="%1.%2"/>
      <w:lvlJc w:val="left"/>
      <w:pPr>
        <w:ind w:left="915" w:hanging="555"/>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4B9F5624"/>
    <w:multiLevelType w:val="hybridMultilevel"/>
    <w:tmpl w:val="4DB46270"/>
    <w:lvl w:ilvl="0" w:tplc="96468D8A">
      <w:start w:val="1"/>
      <w:numFmt w:val="decimal"/>
      <w:lvlText w:val="%1."/>
      <w:lvlJc w:val="left"/>
      <w:pPr>
        <w:ind w:left="720" w:hanging="360"/>
      </w:pPr>
      <w:rPr>
        <w:rFonts w:hint="default"/>
      </w:rPr>
    </w:lvl>
    <w:lvl w:ilvl="1" w:tplc="6888BF2E" w:tentative="1">
      <w:start w:val="1"/>
      <w:numFmt w:val="lowerLetter"/>
      <w:lvlText w:val="%2."/>
      <w:lvlJc w:val="left"/>
      <w:pPr>
        <w:ind w:left="1440" w:hanging="360"/>
      </w:pPr>
    </w:lvl>
    <w:lvl w:ilvl="2" w:tplc="BC8CB968" w:tentative="1">
      <w:start w:val="1"/>
      <w:numFmt w:val="lowerRoman"/>
      <w:lvlText w:val="%3."/>
      <w:lvlJc w:val="right"/>
      <w:pPr>
        <w:ind w:left="2160" w:hanging="180"/>
      </w:pPr>
    </w:lvl>
    <w:lvl w:ilvl="3" w:tplc="3B3CFB12" w:tentative="1">
      <w:start w:val="1"/>
      <w:numFmt w:val="decimal"/>
      <w:lvlText w:val="%4."/>
      <w:lvlJc w:val="left"/>
      <w:pPr>
        <w:ind w:left="2880" w:hanging="360"/>
      </w:pPr>
    </w:lvl>
    <w:lvl w:ilvl="4" w:tplc="716CA30C" w:tentative="1">
      <w:start w:val="1"/>
      <w:numFmt w:val="lowerLetter"/>
      <w:lvlText w:val="%5."/>
      <w:lvlJc w:val="left"/>
      <w:pPr>
        <w:ind w:left="3600" w:hanging="360"/>
      </w:pPr>
    </w:lvl>
    <w:lvl w:ilvl="5" w:tplc="9014EBAA" w:tentative="1">
      <w:start w:val="1"/>
      <w:numFmt w:val="lowerRoman"/>
      <w:lvlText w:val="%6."/>
      <w:lvlJc w:val="right"/>
      <w:pPr>
        <w:ind w:left="4320" w:hanging="180"/>
      </w:pPr>
    </w:lvl>
    <w:lvl w:ilvl="6" w:tplc="6172B46C" w:tentative="1">
      <w:start w:val="1"/>
      <w:numFmt w:val="decimal"/>
      <w:lvlText w:val="%7."/>
      <w:lvlJc w:val="left"/>
      <w:pPr>
        <w:ind w:left="5040" w:hanging="360"/>
      </w:pPr>
    </w:lvl>
    <w:lvl w:ilvl="7" w:tplc="03320250" w:tentative="1">
      <w:start w:val="1"/>
      <w:numFmt w:val="lowerLetter"/>
      <w:lvlText w:val="%8."/>
      <w:lvlJc w:val="left"/>
      <w:pPr>
        <w:ind w:left="5760" w:hanging="360"/>
      </w:pPr>
    </w:lvl>
    <w:lvl w:ilvl="8" w:tplc="28DC0EC8" w:tentative="1">
      <w:start w:val="1"/>
      <w:numFmt w:val="lowerRoman"/>
      <w:lvlText w:val="%9."/>
      <w:lvlJc w:val="right"/>
      <w:pPr>
        <w:ind w:left="6480" w:hanging="180"/>
      </w:pPr>
    </w:lvl>
  </w:abstractNum>
  <w:abstractNum w:abstractNumId="23" w15:restartNumberingAfterBreak="0">
    <w:nsid w:val="4D4232B7"/>
    <w:multiLevelType w:val="hybridMultilevel"/>
    <w:tmpl w:val="EEB073F8"/>
    <w:lvl w:ilvl="0" w:tplc="92484BDC">
      <w:start w:val="1"/>
      <w:numFmt w:val="hebrew1"/>
      <w:lvlText w:val="%1."/>
      <w:lvlJc w:val="left"/>
      <w:pPr>
        <w:ind w:left="720" w:hanging="360"/>
      </w:pPr>
      <w:rPr>
        <w:rFonts w:hint="default"/>
        <w:sz w:val="20"/>
      </w:rPr>
    </w:lvl>
    <w:lvl w:ilvl="1" w:tplc="B81CADDA" w:tentative="1">
      <w:start w:val="1"/>
      <w:numFmt w:val="lowerLetter"/>
      <w:lvlText w:val="%2."/>
      <w:lvlJc w:val="left"/>
      <w:pPr>
        <w:ind w:left="1440" w:hanging="360"/>
      </w:pPr>
    </w:lvl>
    <w:lvl w:ilvl="2" w:tplc="F26E255C" w:tentative="1">
      <w:start w:val="1"/>
      <w:numFmt w:val="lowerRoman"/>
      <w:lvlText w:val="%3."/>
      <w:lvlJc w:val="right"/>
      <w:pPr>
        <w:ind w:left="2160" w:hanging="180"/>
      </w:pPr>
    </w:lvl>
    <w:lvl w:ilvl="3" w:tplc="C6AAED26" w:tentative="1">
      <w:start w:val="1"/>
      <w:numFmt w:val="decimal"/>
      <w:lvlText w:val="%4."/>
      <w:lvlJc w:val="left"/>
      <w:pPr>
        <w:ind w:left="2880" w:hanging="360"/>
      </w:pPr>
    </w:lvl>
    <w:lvl w:ilvl="4" w:tplc="7458D7E4" w:tentative="1">
      <w:start w:val="1"/>
      <w:numFmt w:val="lowerLetter"/>
      <w:lvlText w:val="%5."/>
      <w:lvlJc w:val="left"/>
      <w:pPr>
        <w:ind w:left="3600" w:hanging="360"/>
      </w:pPr>
    </w:lvl>
    <w:lvl w:ilvl="5" w:tplc="0674F4D4" w:tentative="1">
      <w:start w:val="1"/>
      <w:numFmt w:val="lowerRoman"/>
      <w:lvlText w:val="%6."/>
      <w:lvlJc w:val="right"/>
      <w:pPr>
        <w:ind w:left="4320" w:hanging="180"/>
      </w:pPr>
    </w:lvl>
    <w:lvl w:ilvl="6" w:tplc="04244732" w:tentative="1">
      <w:start w:val="1"/>
      <w:numFmt w:val="decimal"/>
      <w:lvlText w:val="%7."/>
      <w:lvlJc w:val="left"/>
      <w:pPr>
        <w:ind w:left="5040" w:hanging="360"/>
      </w:pPr>
    </w:lvl>
    <w:lvl w:ilvl="7" w:tplc="B6B0EC02" w:tentative="1">
      <w:start w:val="1"/>
      <w:numFmt w:val="lowerLetter"/>
      <w:lvlText w:val="%8."/>
      <w:lvlJc w:val="left"/>
      <w:pPr>
        <w:ind w:left="5760" w:hanging="360"/>
      </w:pPr>
    </w:lvl>
    <w:lvl w:ilvl="8" w:tplc="BA2CA7A2" w:tentative="1">
      <w:start w:val="1"/>
      <w:numFmt w:val="lowerRoman"/>
      <w:lvlText w:val="%9."/>
      <w:lvlJc w:val="right"/>
      <w:pPr>
        <w:ind w:left="6480" w:hanging="180"/>
      </w:pPr>
    </w:lvl>
  </w:abstractNum>
  <w:abstractNum w:abstractNumId="24" w15:restartNumberingAfterBreak="0">
    <w:nsid w:val="508C44A9"/>
    <w:multiLevelType w:val="multilevel"/>
    <w:tmpl w:val="A5F0595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5" w15:restartNumberingAfterBreak="0">
    <w:nsid w:val="54D0671E"/>
    <w:multiLevelType w:val="hybridMultilevel"/>
    <w:tmpl w:val="724411D4"/>
    <w:lvl w:ilvl="0" w:tplc="4C1AD292">
      <w:start w:val="6"/>
      <w:numFmt w:val="bullet"/>
      <w:lvlText w:val="-"/>
      <w:lvlJc w:val="left"/>
      <w:pPr>
        <w:ind w:left="720" w:hanging="360"/>
      </w:pPr>
      <w:rPr>
        <w:rFonts w:ascii="Times New Roman" w:eastAsia="Times New Roman" w:hAnsi="Times New Roman" w:cs="Times New Roman" w:hint="default"/>
      </w:rPr>
    </w:lvl>
    <w:lvl w:ilvl="1" w:tplc="DF904468" w:tentative="1">
      <w:start w:val="1"/>
      <w:numFmt w:val="bullet"/>
      <w:lvlText w:val="o"/>
      <w:lvlJc w:val="left"/>
      <w:pPr>
        <w:ind w:left="1440" w:hanging="360"/>
      </w:pPr>
      <w:rPr>
        <w:rFonts w:ascii="Courier New" w:hAnsi="Courier New" w:cs="Courier New" w:hint="default"/>
      </w:rPr>
    </w:lvl>
    <w:lvl w:ilvl="2" w:tplc="A69C268A" w:tentative="1">
      <w:start w:val="1"/>
      <w:numFmt w:val="bullet"/>
      <w:lvlText w:val=""/>
      <w:lvlJc w:val="left"/>
      <w:pPr>
        <w:ind w:left="2160" w:hanging="360"/>
      </w:pPr>
      <w:rPr>
        <w:rFonts w:ascii="Wingdings" w:hAnsi="Wingdings" w:hint="default"/>
      </w:rPr>
    </w:lvl>
    <w:lvl w:ilvl="3" w:tplc="E2264D32" w:tentative="1">
      <w:start w:val="1"/>
      <w:numFmt w:val="bullet"/>
      <w:lvlText w:val=""/>
      <w:lvlJc w:val="left"/>
      <w:pPr>
        <w:ind w:left="2880" w:hanging="360"/>
      </w:pPr>
      <w:rPr>
        <w:rFonts w:ascii="Symbol" w:hAnsi="Symbol" w:hint="default"/>
      </w:rPr>
    </w:lvl>
    <w:lvl w:ilvl="4" w:tplc="CB2CE536" w:tentative="1">
      <w:start w:val="1"/>
      <w:numFmt w:val="bullet"/>
      <w:lvlText w:val="o"/>
      <w:lvlJc w:val="left"/>
      <w:pPr>
        <w:ind w:left="3600" w:hanging="360"/>
      </w:pPr>
      <w:rPr>
        <w:rFonts w:ascii="Courier New" w:hAnsi="Courier New" w:cs="Courier New" w:hint="default"/>
      </w:rPr>
    </w:lvl>
    <w:lvl w:ilvl="5" w:tplc="CCFC9BE6" w:tentative="1">
      <w:start w:val="1"/>
      <w:numFmt w:val="bullet"/>
      <w:lvlText w:val=""/>
      <w:lvlJc w:val="left"/>
      <w:pPr>
        <w:ind w:left="4320" w:hanging="360"/>
      </w:pPr>
      <w:rPr>
        <w:rFonts w:ascii="Wingdings" w:hAnsi="Wingdings" w:hint="default"/>
      </w:rPr>
    </w:lvl>
    <w:lvl w:ilvl="6" w:tplc="3BB859C0" w:tentative="1">
      <w:start w:val="1"/>
      <w:numFmt w:val="bullet"/>
      <w:lvlText w:val=""/>
      <w:lvlJc w:val="left"/>
      <w:pPr>
        <w:ind w:left="5040" w:hanging="360"/>
      </w:pPr>
      <w:rPr>
        <w:rFonts w:ascii="Symbol" w:hAnsi="Symbol" w:hint="default"/>
      </w:rPr>
    </w:lvl>
    <w:lvl w:ilvl="7" w:tplc="9D0A0CC6" w:tentative="1">
      <w:start w:val="1"/>
      <w:numFmt w:val="bullet"/>
      <w:lvlText w:val="o"/>
      <w:lvlJc w:val="left"/>
      <w:pPr>
        <w:ind w:left="5760" w:hanging="360"/>
      </w:pPr>
      <w:rPr>
        <w:rFonts w:ascii="Courier New" w:hAnsi="Courier New" w:cs="Courier New" w:hint="default"/>
      </w:rPr>
    </w:lvl>
    <w:lvl w:ilvl="8" w:tplc="43DCBFAA" w:tentative="1">
      <w:start w:val="1"/>
      <w:numFmt w:val="bullet"/>
      <w:lvlText w:val=""/>
      <w:lvlJc w:val="left"/>
      <w:pPr>
        <w:ind w:left="6480" w:hanging="360"/>
      </w:pPr>
      <w:rPr>
        <w:rFonts w:ascii="Wingdings" w:hAnsi="Wingdings" w:hint="default"/>
      </w:rPr>
    </w:lvl>
  </w:abstractNum>
  <w:abstractNum w:abstractNumId="26" w15:restartNumberingAfterBreak="0">
    <w:nsid w:val="64044295"/>
    <w:multiLevelType w:val="hybridMultilevel"/>
    <w:tmpl w:val="670E1062"/>
    <w:lvl w:ilvl="0" w:tplc="24BC95E4">
      <w:start w:val="1"/>
      <w:numFmt w:val="hebrew1"/>
      <w:lvlText w:val="%1."/>
      <w:lvlJc w:val="left"/>
      <w:pPr>
        <w:ind w:left="720" w:hanging="360"/>
      </w:pPr>
      <w:rPr>
        <w:rFonts w:hint="default"/>
      </w:rPr>
    </w:lvl>
    <w:lvl w:ilvl="1" w:tplc="E3887C36" w:tentative="1">
      <w:start w:val="1"/>
      <w:numFmt w:val="lowerLetter"/>
      <w:lvlText w:val="%2."/>
      <w:lvlJc w:val="left"/>
      <w:pPr>
        <w:ind w:left="1440" w:hanging="360"/>
      </w:pPr>
    </w:lvl>
    <w:lvl w:ilvl="2" w:tplc="C5EC71C4" w:tentative="1">
      <w:start w:val="1"/>
      <w:numFmt w:val="lowerRoman"/>
      <w:lvlText w:val="%3."/>
      <w:lvlJc w:val="right"/>
      <w:pPr>
        <w:ind w:left="2160" w:hanging="180"/>
      </w:pPr>
    </w:lvl>
    <w:lvl w:ilvl="3" w:tplc="D01C4B3E" w:tentative="1">
      <w:start w:val="1"/>
      <w:numFmt w:val="decimal"/>
      <w:lvlText w:val="%4."/>
      <w:lvlJc w:val="left"/>
      <w:pPr>
        <w:ind w:left="2880" w:hanging="360"/>
      </w:pPr>
    </w:lvl>
    <w:lvl w:ilvl="4" w:tplc="F8126BDE" w:tentative="1">
      <w:start w:val="1"/>
      <w:numFmt w:val="lowerLetter"/>
      <w:lvlText w:val="%5."/>
      <w:lvlJc w:val="left"/>
      <w:pPr>
        <w:ind w:left="3600" w:hanging="360"/>
      </w:pPr>
    </w:lvl>
    <w:lvl w:ilvl="5" w:tplc="B0C87E36" w:tentative="1">
      <w:start w:val="1"/>
      <w:numFmt w:val="lowerRoman"/>
      <w:lvlText w:val="%6."/>
      <w:lvlJc w:val="right"/>
      <w:pPr>
        <w:ind w:left="4320" w:hanging="180"/>
      </w:pPr>
    </w:lvl>
    <w:lvl w:ilvl="6" w:tplc="570E117E" w:tentative="1">
      <w:start w:val="1"/>
      <w:numFmt w:val="decimal"/>
      <w:lvlText w:val="%7."/>
      <w:lvlJc w:val="left"/>
      <w:pPr>
        <w:ind w:left="5040" w:hanging="360"/>
      </w:pPr>
    </w:lvl>
    <w:lvl w:ilvl="7" w:tplc="4E769DE8" w:tentative="1">
      <w:start w:val="1"/>
      <w:numFmt w:val="lowerLetter"/>
      <w:lvlText w:val="%8."/>
      <w:lvlJc w:val="left"/>
      <w:pPr>
        <w:ind w:left="5760" w:hanging="360"/>
      </w:pPr>
    </w:lvl>
    <w:lvl w:ilvl="8" w:tplc="5712C4E2" w:tentative="1">
      <w:start w:val="1"/>
      <w:numFmt w:val="lowerRoman"/>
      <w:lvlText w:val="%9."/>
      <w:lvlJc w:val="right"/>
      <w:pPr>
        <w:ind w:left="6480" w:hanging="180"/>
      </w:pPr>
    </w:lvl>
  </w:abstractNum>
  <w:abstractNum w:abstractNumId="27" w15:restartNumberingAfterBreak="0">
    <w:nsid w:val="65B3543A"/>
    <w:multiLevelType w:val="hybridMultilevel"/>
    <w:tmpl w:val="D68671C8"/>
    <w:lvl w:ilvl="0" w:tplc="1354CA46">
      <w:start w:val="1"/>
      <w:numFmt w:val="decimal"/>
      <w:lvlText w:val="%1."/>
      <w:lvlJc w:val="left"/>
      <w:pPr>
        <w:ind w:left="360" w:hanging="360"/>
      </w:pPr>
      <w:rPr>
        <w:rFonts w:hint="default"/>
        <w:b w:val="0"/>
        <w:bCs w:val="0"/>
      </w:rPr>
    </w:lvl>
    <w:lvl w:ilvl="1" w:tplc="7DA0F046" w:tentative="1">
      <w:start w:val="1"/>
      <w:numFmt w:val="lowerLetter"/>
      <w:lvlText w:val="%2."/>
      <w:lvlJc w:val="left"/>
      <w:pPr>
        <w:ind w:left="1080" w:hanging="360"/>
      </w:pPr>
    </w:lvl>
    <w:lvl w:ilvl="2" w:tplc="4C7A776A" w:tentative="1">
      <w:start w:val="1"/>
      <w:numFmt w:val="lowerRoman"/>
      <w:lvlText w:val="%3."/>
      <w:lvlJc w:val="right"/>
      <w:pPr>
        <w:ind w:left="1800" w:hanging="180"/>
      </w:pPr>
    </w:lvl>
    <w:lvl w:ilvl="3" w:tplc="94ECADDA" w:tentative="1">
      <w:start w:val="1"/>
      <w:numFmt w:val="decimal"/>
      <w:lvlText w:val="%4."/>
      <w:lvlJc w:val="left"/>
      <w:pPr>
        <w:ind w:left="2520" w:hanging="360"/>
      </w:pPr>
    </w:lvl>
    <w:lvl w:ilvl="4" w:tplc="2BFCECCA" w:tentative="1">
      <w:start w:val="1"/>
      <w:numFmt w:val="lowerLetter"/>
      <w:lvlText w:val="%5."/>
      <w:lvlJc w:val="left"/>
      <w:pPr>
        <w:ind w:left="3240" w:hanging="360"/>
      </w:pPr>
    </w:lvl>
    <w:lvl w:ilvl="5" w:tplc="CA189804" w:tentative="1">
      <w:start w:val="1"/>
      <w:numFmt w:val="lowerRoman"/>
      <w:lvlText w:val="%6."/>
      <w:lvlJc w:val="right"/>
      <w:pPr>
        <w:ind w:left="3960" w:hanging="180"/>
      </w:pPr>
    </w:lvl>
    <w:lvl w:ilvl="6" w:tplc="4BBE33B0" w:tentative="1">
      <w:start w:val="1"/>
      <w:numFmt w:val="decimal"/>
      <w:lvlText w:val="%7."/>
      <w:lvlJc w:val="left"/>
      <w:pPr>
        <w:ind w:left="4680" w:hanging="360"/>
      </w:pPr>
    </w:lvl>
    <w:lvl w:ilvl="7" w:tplc="51A8F01C" w:tentative="1">
      <w:start w:val="1"/>
      <w:numFmt w:val="lowerLetter"/>
      <w:lvlText w:val="%8."/>
      <w:lvlJc w:val="left"/>
      <w:pPr>
        <w:ind w:left="5400" w:hanging="360"/>
      </w:pPr>
    </w:lvl>
    <w:lvl w:ilvl="8" w:tplc="F39062C2" w:tentative="1">
      <w:start w:val="1"/>
      <w:numFmt w:val="lowerRoman"/>
      <w:lvlText w:val="%9."/>
      <w:lvlJc w:val="right"/>
      <w:pPr>
        <w:ind w:left="6120" w:hanging="180"/>
      </w:pPr>
    </w:lvl>
  </w:abstractNum>
  <w:abstractNum w:abstractNumId="28" w15:restartNumberingAfterBreak="0">
    <w:nsid w:val="65E557F1"/>
    <w:multiLevelType w:val="hybridMultilevel"/>
    <w:tmpl w:val="7528FA4C"/>
    <w:lvl w:ilvl="0" w:tplc="F19A4806">
      <w:start w:val="1"/>
      <w:numFmt w:val="hebrew1"/>
      <w:lvlText w:val="%1."/>
      <w:lvlJc w:val="left"/>
      <w:pPr>
        <w:ind w:left="720" w:hanging="360"/>
      </w:pPr>
      <w:rPr>
        <w:rFonts w:hint="default"/>
      </w:rPr>
    </w:lvl>
    <w:lvl w:ilvl="1" w:tplc="9540651C" w:tentative="1">
      <w:start w:val="1"/>
      <w:numFmt w:val="lowerLetter"/>
      <w:lvlText w:val="%2."/>
      <w:lvlJc w:val="left"/>
      <w:pPr>
        <w:ind w:left="1440" w:hanging="360"/>
      </w:pPr>
    </w:lvl>
    <w:lvl w:ilvl="2" w:tplc="7750A90C" w:tentative="1">
      <w:start w:val="1"/>
      <w:numFmt w:val="lowerRoman"/>
      <w:lvlText w:val="%3."/>
      <w:lvlJc w:val="right"/>
      <w:pPr>
        <w:ind w:left="2160" w:hanging="180"/>
      </w:pPr>
    </w:lvl>
    <w:lvl w:ilvl="3" w:tplc="9FA8914C" w:tentative="1">
      <w:start w:val="1"/>
      <w:numFmt w:val="decimal"/>
      <w:lvlText w:val="%4."/>
      <w:lvlJc w:val="left"/>
      <w:pPr>
        <w:ind w:left="2880" w:hanging="360"/>
      </w:pPr>
    </w:lvl>
    <w:lvl w:ilvl="4" w:tplc="9C76D0B8" w:tentative="1">
      <w:start w:val="1"/>
      <w:numFmt w:val="lowerLetter"/>
      <w:lvlText w:val="%5."/>
      <w:lvlJc w:val="left"/>
      <w:pPr>
        <w:ind w:left="3600" w:hanging="360"/>
      </w:pPr>
    </w:lvl>
    <w:lvl w:ilvl="5" w:tplc="C4A805D6" w:tentative="1">
      <w:start w:val="1"/>
      <w:numFmt w:val="lowerRoman"/>
      <w:lvlText w:val="%6."/>
      <w:lvlJc w:val="right"/>
      <w:pPr>
        <w:ind w:left="4320" w:hanging="180"/>
      </w:pPr>
    </w:lvl>
    <w:lvl w:ilvl="6" w:tplc="31C83AE8" w:tentative="1">
      <w:start w:val="1"/>
      <w:numFmt w:val="decimal"/>
      <w:lvlText w:val="%7."/>
      <w:lvlJc w:val="left"/>
      <w:pPr>
        <w:ind w:left="5040" w:hanging="360"/>
      </w:pPr>
    </w:lvl>
    <w:lvl w:ilvl="7" w:tplc="5E1A6962" w:tentative="1">
      <w:start w:val="1"/>
      <w:numFmt w:val="lowerLetter"/>
      <w:lvlText w:val="%8."/>
      <w:lvlJc w:val="left"/>
      <w:pPr>
        <w:ind w:left="5760" w:hanging="360"/>
      </w:pPr>
    </w:lvl>
    <w:lvl w:ilvl="8" w:tplc="2BBE8926" w:tentative="1">
      <w:start w:val="1"/>
      <w:numFmt w:val="lowerRoman"/>
      <w:lvlText w:val="%9."/>
      <w:lvlJc w:val="right"/>
      <w:pPr>
        <w:ind w:left="6480" w:hanging="180"/>
      </w:pPr>
    </w:lvl>
  </w:abstractNum>
  <w:abstractNum w:abstractNumId="29" w15:restartNumberingAfterBreak="0">
    <w:nsid w:val="6E4E7889"/>
    <w:multiLevelType w:val="hybridMultilevel"/>
    <w:tmpl w:val="A40625A2"/>
    <w:lvl w:ilvl="0" w:tplc="811CA94A">
      <w:start w:val="1"/>
      <w:numFmt w:val="decimal"/>
      <w:lvlText w:val="%1."/>
      <w:lvlJc w:val="left"/>
      <w:pPr>
        <w:ind w:left="1080" w:hanging="360"/>
      </w:pPr>
      <w:rPr>
        <w:rFonts w:hint="default"/>
      </w:rPr>
    </w:lvl>
    <w:lvl w:ilvl="1" w:tplc="16A8804A" w:tentative="1">
      <w:start w:val="1"/>
      <w:numFmt w:val="lowerLetter"/>
      <w:lvlText w:val="%2."/>
      <w:lvlJc w:val="left"/>
      <w:pPr>
        <w:ind w:left="1800" w:hanging="360"/>
      </w:pPr>
    </w:lvl>
    <w:lvl w:ilvl="2" w:tplc="FBE05956" w:tentative="1">
      <w:start w:val="1"/>
      <w:numFmt w:val="lowerRoman"/>
      <w:lvlText w:val="%3."/>
      <w:lvlJc w:val="right"/>
      <w:pPr>
        <w:ind w:left="2520" w:hanging="180"/>
      </w:pPr>
    </w:lvl>
    <w:lvl w:ilvl="3" w:tplc="9B9A13D0" w:tentative="1">
      <w:start w:val="1"/>
      <w:numFmt w:val="decimal"/>
      <w:lvlText w:val="%4."/>
      <w:lvlJc w:val="left"/>
      <w:pPr>
        <w:ind w:left="3240" w:hanging="360"/>
      </w:pPr>
    </w:lvl>
    <w:lvl w:ilvl="4" w:tplc="682488B8" w:tentative="1">
      <w:start w:val="1"/>
      <w:numFmt w:val="lowerLetter"/>
      <w:lvlText w:val="%5."/>
      <w:lvlJc w:val="left"/>
      <w:pPr>
        <w:ind w:left="3960" w:hanging="360"/>
      </w:pPr>
    </w:lvl>
    <w:lvl w:ilvl="5" w:tplc="6932049C" w:tentative="1">
      <w:start w:val="1"/>
      <w:numFmt w:val="lowerRoman"/>
      <w:lvlText w:val="%6."/>
      <w:lvlJc w:val="right"/>
      <w:pPr>
        <w:ind w:left="4680" w:hanging="180"/>
      </w:pPr>
    </w:lvl>
    <w:lvl w:ilvl="6" w:tplc="1BC4A06A" w:tentative="1">
      <w:start w:val="1"/>
      <w:numFmt w:val="decimal"/>
      <w:lvlText w:val="%7."/>
      <w:lvlJc w:val="left"/>
      <w:pPr>
        <w:ind w:left="5400" w:hanging="360"/>
      </w:pPr>
    </w:lvl>
    <w:lvl w:ilvl="7" w:tplc="6FE888E6" w:tentative="1">
      <w:start w:val="1"/>
      <w:numFmt w:val="lowerLetter"/>
      <w:lvlText w:val="%8."/>
      <w:lvlJc w:val="left"/>
      <w:pPr>
        <w:ind w:left="6120" w:hanging="360"/>
      </w:pPr>
    </w:lvl>
    <w:lvl w:ilvl="8" w:tplc="402A0FF0" w:tentative="1">
      <w:start w:val="1"/>
      <w:numFmt w:val="lowerRoman"/>
      <w:lvlText w:val="%9."/>
      <w:lvlJc w:val="right"/>
      <w:pPr>
        <w:ind w:left="6840" w:hanging="180"/>
      </w:pPr>
    </w:lvl>
  </w:abstractNum>
  <w:abstractNum w:abstractNumId="30" w15:restartNumberingAfterBreak="0">
    <w:nsid w:val="6FDE72ED"/>
    <w:multiLevelType w:val="hybridMultilevel"/>
    <w:tmpl w:val="27881912"/>
    <w:lvl w:ilvl="0" w:tplc="6398457A">
      <w:start w:val="1"/>
      <w:numFmt w:val="hebrew1"/>
      <w:lvlText w:val="%1."/>
      <w:lvlJc w:val="left"/>
      <w:pPr>
        <w:ind w:left="720" w:hanging="360"/>
      </w:pPr>
      <w:rPr>
        <w:rFonts w:hint="default"/>
      </w:rPr>
    </w:lvl>
    <w:lvl w:ilvl="1" w:tplc="DCF6675A" w:tentative="1">
      <w:start w:val="1"/>
      <w:numFmt w:val="lowerLetter"/>
      <w:lvlText w:val="%2."/>
      <w:lvlJc w:val="left"/>
      <w:pPr>
        <w:ind w:left="1440" w:hanging="360"/>
      </w:pPr>
    </w:lvl>
    <w:lvl w:ilvl="2" w:tplc="6C3A7C72" w:tentative="1">
      <w:start w:val="1"/>
      <w:numFmt w:val="lowerRoman"/>
      <w:lvlText w:val="%3."/>
      <w:lvlJc w:val="right"/>
      <w:pPr>
        <w:ind w:left="2160" w:hanging="180"/>
      </w:pPr>
    </w:lvl>
    <w:lvl w:ilvl="3" w:tplc="BE2052FE" w:tentative="1">
      <w:start w:val="1"/>
      <w:numFmt w:val="decimal"/>
      <w:lvlText w:val="%4."/>
      <w:lvlJc w:val="left"/>
      <w:pPr>
        <w:ind w:left="2880" w:hanging="360"/>
      </w:pPr>
    </w:lvl>
    <w:lvl w:ilvl="4" w:tplc="32AEBE46" w:tentative="1">
      <w:start w:val="1"/>
      <w:numFmt w:val="lowerLetter"/>
      <w:lvlText w:val="%5."/>
      <w:lvlJc w:val="left"/>
      <w:pPr>
        <w:ind w:left="3600" w:hanging="360"/>
      </w:pPr>
    </w:lvl>
    <w:lvl w:ilvl="5" w:tplc="32D22B92" w:tentative="1">
      <w:start w:val="1"/>
      <w:numFmt w:val="lowerRoman"/>
      <w:lvlText w:val="%6."/>
      <w:lvlJc w:val="right"/>
      <w:pPr>
        <w:ind w:left="4320" w:hanging="180"/>
      </w:pPr>
    </w:lvl>
    <w:lvl w:ilvl="6" w:tplc="FC48EB36" w:tentative="1">
      <w:start w:val="1"/>
      <w:numFmt w:val="decimal"/>
      <w:lvlText w:val="%7."/>
      <w:lvlJc w:val="left"/>
      <w:pPr>
        <w:ind w:left="5040" w:hanging="360"/>
      </w:pPr>
    </w:lvl>
    <w:lvl w:ilvl="7" w:tplc="1F160B90" w:tentative="1">
      <w:start w:val="1"/>
      <w:numFmt w:val="lowerLetter"/>
      <w:lvlText w:val="%8."/>
      <w:lvlJc w:val="left"/>
      <w:pPr>
        <w:ind w:left="5760" w:hanging="360"/>
      </w:pPr>
    </w:lvl>
    <w:lvl w:ilvl="8" w:tplc="FDC2C7BE" w:tentative="1">
      <w:start w:val="1"/>
      <w:numFmt w:val="lowerRoman"/>
      <w:lvlText w:val="%9."/>
      <w:lvlJc w:val="right"/>
      <w:pPr>
        <w:ind w:left="6480" w:hanging="180"/>
      </w:pPr>
    </w:lvl>
  </w:abstractNum>
  <w:abstractNum w:abstractNumId="31"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2" w15:restartNumberingAfterBreak="0">
    <w:nsid w:val="70C03CCE"/>
    <w:multiLevelType w:val="hybridMultilevel"/>
    <w:tmpl w:val="F9E2E8D4"/>
    <w:lvl w:ilvl="0" w:tplc="CB9EE412">
      <w:start w:val="1"/>
      <w:numFmt w:val="hebrew1"/>
      <w:lvlText w:val="%1."/>
      <w:lvlJc w:val="left"/>
      <w:pPr>
        <w:ind w:left="720" w:hanging="360"/>
      </w:pPr>
      <w:rPr>
        <w:rFonts w:hint="default"/>
      </w:rPr>
    </w:lvl>
    <w:lvl w:ilvl="1" w:tplc="43D46898" w:tentative="1">
      <w:start w:val="1"/>
      <w:numFmt w:val="lowerLetter"/>
      <w:lvlText w:val="%2."/>
      <w:lvlJc w:val="left"/>
      <w:pPr>
        <w:ind w:left="1440" w:hanging="360"/>
      </w:pPr>
    </w:lvl>
    <w:lvl w:ilvl="2" w:tplc="1A767E04" w:tentative="1">
      <w:start w:val="1"/>
      <w:numFmt w:val="lowerRoman"/>
      <w:lvlText w:val="%3."/>
      <w:lvlJc w:val="right"/>
      <w:pPr>
        <w:ind w:left="2160" w:hanging="180"/>
      </w:pPr>
    </w:lvl>
    <w:lvl w:ilvl="3" w:tplc="DF626962" w:tentative="1">
      <w:start w:val="1"/>
      <w:numFmt w:val="decimal"/>
      <w:lvlText w:val="%4."/>
      <w:lvlJc w:val="left"/>
      <w:pPr>
        <w:ind w:left="2880" w:hanging="360"/>
      </w:pPr>
    </w:lvl>
    <w:lvl w:ilvl="4" w:tplc="529CB734" w:tentative="1">
      <w:start w:val="1"/>
      <w:numFmt w:val="lowerLetter"/>
      <w:lvlText w:val="%5."/>
      <w:lvlJc w:val="left"/>
      <w:pPr>
        <w:ind w:left="3600" w:hanging="360"/>
      </w:pPr>
    </w:lvl>
    <w:lvl w:ilvl="5" w:tplc="D0F6FAEE" w:tentative="1">
      <w:start w:val="1"/>
      <w:numFmt w:val="lowerRoman"/>
      <w:lvlText w:val="%6."/>
      <w:lvlJc w:val="right"/>
      <w:pPr>
        <w:ind w:left="4320" w:hanging="180"/>
      </w:pPr>
    </w:lvl>
    <w:lvl w:ilvl="6" w:tplc="49B62CF4" w:tentative="1">
      <w:start w:val="1"/>
      <w:numFmt w:val="decimal"/>
      <w:lvlText w:val="%7."/>
      <w:lvlJc w:val="left"/>
      <w:pPr>
        <w:ind w:left="5040" w:hanging="360"/>
      </w:pPr>
    </w:lvl>
    <w:lvl w:ilvl="7" w:tplc="FFF298D8" w:tentative="1">
      <w:start w:val="1"/>
      <w:numFmt w:val="lowerLetter"/>
      <w:lvlText w:val="%8."/>
      <w:lvlJc w:val="left"/>
      <w:pPr>
        <w:ind w:left="5760" w:hanging="360"/>
      </w:pPr>
    </w:lvl>
    <w:lvl w:ilvl="8" w:tplc="40046EB4" w:tentative="1">
      <w:start w:val="1"/>
      <w:numFmt w:val="lowerRoman"/>
      <w:lvlText w:val="%9."/>
      <w:lvlJc w:val="right"/>
      <w:pPr>
        <w:ind w:left="6480" w:hanging="180"/>
      </w:pPr>
    </w:lvl>
  </w:abstractNum>
  <w:abstractNum w:abstractNumId="33" w15:restartNumberingAfterBreak="0">
    <w:nsid w:val="78897B72"/>
    <w:multiLevelType w:val="hybridMultilevel"/>
    <w:tmpl w:val="240E7DD8"/>
    <w:lvl w:ilvl="0" w:tplc="87DC702E">
      <w:start w:val="1"/>
      <w:numFmt w:val="decimal"/>
      <w:lvlText w:val="%1."/>
      <w:lvlJc w:val="left"/>
      <w:pPr>
        <w:ind w:left="720" w:hanging="360"/>
      </w:pPr>
      <w:rPr>
        <w:rFonts w:hint="default"/>
      </w:rPr>
    </w:lvl>
    <w:lvl w:ilvl="1" w:tplc="3182B03E" w:tentative="1">
      <w:start w:val="1"/>
      <w:numFmt w:val="lowerLetter"/>
      <w:lvlText w:val="%2."/>
      <w:lvlJc w:val="left"/>
      <w:pPr>
        <w:ind w:left="1440" w:hanging="360"/>
      </w:pPr>
    </w:lvl>
    <w:lvl w:ilvl="2" w:tplc="D2EEA88C" w:tentative="1">
      <w:start w:val="1"/>
      <w:numFmt w:val="lowerRoman"/>
      <w:lvlText w:val="%3."/>
      <w:lvlJc w:val="right"/>
      <w:pPr>
        <w:ind w:left="2160" w:hanging="180"/>
      </w:pPr>
    </w:lvl>
    <w:lvl w:ilvl="3" w:tplc="9EF6DCA4" w:tentative="1">
      <w:start w:val="1"/>
      <w:numFmt w:val="decimal"/>
      <w:lvlText w:val="%4."/>
      <w:lvlJc w:val="left"/>
      <w:pPr>
        <w:ind w:left="2880" w:hanging="360"/>
      </w:pPr>
    </w:lvl>
    <w:lvl w:ilvl="4" w:tplc="186A08C8" w:tentative="1">
      <w:start w:val="1"/>
      <w:numFmt w:val="lowerLetter"/>
      <w:lvlText w:val="%5."/>
      <w:lvlJc w:val="left"/>
      <w:pPr>
        <w:ind w:left="3600" w:hanging="360"/>
      </w:pPr>
    </w:lvl>
    <w:lvl w:ilvl="5" w:tplc="3ADEBE2A" w:tentative="1">
      <w:start w:val="1"/>
      <w:numFmt w:val="lowerRoman"/>
      <w:lvlText w:val="%6."/>
      <w:lvlJc w:val="right"/>
      <w:pPr>
        <w:ind w:left="4320" w:hanging="180"/>
      </w:pPr>
    </w:lvl>
    <w:lvl w:ilvl="6" w:tplc="ED104706" w:tentative="1">
      <w:start w:val="1"/>
      <w:numFmt w:val="decimal"/>
      <w:lvlText w:val="%7."/>
      <w:lvlJc w:val="left"/>
      <w:pPr>
        <w:ind w:left="5040" w:hanging="360"/>
      </w:pPr>
    </w:lvl>
    <w:lvl w:ilvl="7" w:tplc="0958D3EA" w:tentative="1">
      <w:start w:val="1"/>
      <w:numFmt w:val="lowerLetter"/>
      <w:lvlText w:val="%8."/>
      <w:lvlJc w:val="left"/>
      <w:pPr>
        <w:ind w:left="5760" w:hanging="360"/>
      </w:pPr>
    </w:lvl>
    <w:lvl w:ilvl="8" w:tplc="42D66E36" w:tentative="1">
      <w:start w:val="1"/>
      <w:numFmt w:val="lowerRoman"/>
      <w:lvlText w:val="%9."/>
      <w:lvlJc w:val="right"/>
      <w:pPr>
        <w:ind w:left="6480" w:hanging="180"/>
      </w:pPr>
    </w:lvl>
  </w:abstractNum>
  <w:abstractNum w:abstractNumId="34" w15:restartNumberingAfterBreak="0">
    <w:nsid w:val="7C24491F"/>
    <w:multiLevelType w:val="hybridMultilevel"/>
    <w:tmpl w:val="E6922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EAA1A14"/>
    <w:multiLevelType w:val="hybridMultilevel"/>
    <w:tmpl w:val="A6CEB252"/>
    <w:lvl w:ilvl="0" w:tplc="372E43AE">
      <w:start w:val="1"/>
      <w:numFmt w:val="hebrew1"/>
      <w:lvlText w:val="%1."/>
      <w:lvlJc w:val="left"/>
      <w:pPr>
        <w:ind w:left="720" w:hanging="360"/>
      </w:pPr>
      <w:rPr>
        <w:rFonts w:hint="default"/>
      </w:rPr>
    </w:lvl>
    <w:lvl w:ilvl="1" w:tplc="B8F06E08" w:tentative="1">
      <w:start w:val="1"/>
      <w:numFmt w:val="lowerLetter"/>
      <w:lvlText w:val="%2."/>
      <w:lvlJc w:val="left"/>
      <w:pPr>
        <w:ind w:left="1440" w:hanging="360"/>
      </w:pPr>
    </w:lvl>
    <w:lvl w:ilvl="2" w:tplc="925A293E" w:tentative="1">
      <w:start w:val="1"/>
      <w:numFmt w:val="lowerRoman"/>
      <w:lvlText w:val="%3."/>
      <w:lvlJc w:val="right"/>
      <w:pPr>
        <w:ind w:left="2160" w:hanging="180"/>
      </w:pPr>
    </w:lvl>
    <w:lvl w:ilvl="3" w:tplc="86C4B2A2" w:tentative="1">
      <w:start w:val="1"/>
      <w:numFmt w:val="decimal"/>
      <w:lvlText w:val="%4."/>
      <w:lvlJc w:val="left"/>
      <w:pPr>
        <w:ind w:left="2880" w:hanging="360"/>
      </w:pPr>
    </w:lvl>
    <w:lvl w:ilvl="4" w:tplc="A85092F8" w:tentative="1">
      <w:start w:val="1"/>
      <w:numFmt w:val="lowerLetter"/>
      <w:lvlText w:val="%5."/>
      <w:lvlJc w:val="left"/>
      <w:pPr>
        <w:ind w:left="3600" w:hanging="360"/>
      </w:pPr>
    </w:lvl>
    <w:lvl w:ilvl="5" w:tplc="98C651EE" w:tentative="1">
      <w:start w:val="1"/>
      <w:numFmt w:val="lowerRoman"/>
      <w:lvlText w:val="%6."/>
      <w:lvlJc w:val="right"/>
      <w:pPr>
        <w:ind w:left="4320" w:hanging="180"/>
      </w:pPr>
    </w:lvl>
    <w:lvl w:ilvl="6" w:tplc="84E4B490" w:tentative="1">
      <w:start w:val="1"/>
      <w:numFmt w:val="decimal"/>
      <w:lvlText w:val="%7."/>
      <w:lvlJc w:val="left"/>
      <w:pPr>
        <w:ind w:left="5040" w:hanging="360"/>
      </w:pPr>
    </w:lvl>
    <w:lvl w:ilvl="7" w:tplc="9E9EAD9E" w:tentative="1">
      <w:start w:val="1"/>
      <w:numFmt w:val="lowerLetter"/>
      <w:lvlText w:val="%8."/>
      <w:lvlJc w:val="left"/>
      <w:pPr>
        <w:ind w:left="5760" w:hanging="360"/>
      </w:pPr>
    </w:lvl>
    <w:lvl w:ilvl="8" w:tplc="FEEC4272" w:tentative="1">
      <w:start w:val="1"/>
      <w:numFmt w:val="lowerRoman"/>
      <w:lvlText w:val="%9."/>
      <w:lvlJc w:val="right"/>
      <w:pPr>
        <w:ind w:left="6480" w:hanging="180"/>
      </w:pPr>
    </w:lvl>
  </w:abstractNum>
  <w:num w:numId="1">
    <w:abstractNumId w:val="24"/>
  </w:num>
  <w:num w:numId="2">
    <w:abstractNumId w:val="10"/>
  </w:num>
  <w:num w:numId="3">
    <w:abstractNumId w:val="18"/>
  </w:num>
  <w:num w:numId="4">
    <w:abstractNumId w:val="5"/>
  </w:num>
  <w:num w:numId="5">
    <w:abstractNumId w:val="16"/>
  </w:num>
  <w:num w:numId="6">
    <w:abstractNumId w:val="35"/>
  </w:num>
  <w:num w:numId="7">
    <w:abstractNumId w:val="28"/>
  </w:num>
  <w:num w:numId="8">
    <w:abstractNumId w:val="15"/>
  </w:num>
  <w:num w:numId="9">
    <w:abstractNumId w:val="25"/>
  </w:num>
  <w:num w:numId="10">
    <w:abstractNumId w:val="26"/>
  </w:num>
  <w:num w:numId="11">
    <w:abstractNumId w:val="23"/>
  </w:num>
  <w:num w:numId="12">
    <w:abstractNumId w:val="3"/>
  </w:num>
  <w:num w:numId="13">
    <w:abstractNumId w:val="7"/>
  </w:num>
  <w:num w:numId="14">
    <w:abstractNumId w:val="1"/>
  </w:num>
  <w:num w:numId="15">
    <w:abstractNumId w:val="32"/>
  </w:num>
  <w:num w:numId="16">
    <w:abstractNumId w:val="18"/>
  </w:num>
  <w:num w:numId="17">
    <w:abstractNumId w:val="18"/>
  </w:num>
  <w:num w:numId="18">
    <w:abstractNumId w:val="14"/>
  </w:num>
  <w:num w:numId="19">
    <w:abstractNumId w:val="21"/>
  </w:num>
  <w:num w:numId="20">
    <w:abstractNumId w:val="8"/>
  </w:num>
  <w:num w:numId="21">
    <w:abstractNumId w:val="33"/>
  </w:num>
  <w:num w:numId="22">
    <w:abstractNumId w:val="27"/>
  </w:num>
  <w:num w:numId="23">
    <w:abstractNumId w:val="22"/>
  </w:num>
  <w:num w:numId="24">
    <w:abstractNumId w:val="13"/>
  </w:num>
  <w:num w:numId="25">
    <w:abstractNumId w:val="20"/>
  </w:num>
  <w:num w:numId="26">
    <w:abstractNumId w:val="30"/>
  </w:num>
  <w:num w:numId="27">
    <w:abstractNumId w:val="29"/>
  </w:num>
  <w:num w:numId="28">
    <w:abstractNumId w:val="2"/>
  </w:num>
  <w:num w:numId="29">
    <w:abstractNumId w:val="0"/>
  </w:num>
  <w:num w:numId="30">
    <w:abstractNumId w:val="19"/>
  </w:num>
  <w:num w:numId="31">
    <w:abstractNumId w:val="34"/>
  </w:num>
  <w:num w:numId="32">
    <w:abstractNumId w:val="17"/>
  </w:num>
  <w:num w:numId="33">
    <w:abstractNumId w:val="11"/>
  </w:num>
  <w:num w:numId="34">
    <w:abstractNumId w:val="6"/>
  </w:num>
  <w:num w:numId="35">
    <w:abstractNumId w:val="4"/>
  </w:num>
  <w:num w:numId="36">
    <w:abstractNumId w:val="12"/>
  </w:num>
  <w:num w:numId="37">
    <w:abstractNumId w:val="9"/>
  </w:num>
  <w:num w:numId="3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F14"/>
    <w:rsid w:val="00000094"/>
    <w:rsid w:val="00003D8D"/>
    <w:rsid w:val="00004A00"/>
    <w:rsid w:val="000050B7"/>
    <w:rsid w:val="00010B39"/>
    <w:rsid w:val="00015C9E"/>
    <w:rsid w:val="00016031"/>
    <w:rsid w:val="00043242"/>
    <w:rsid w:val="00050EC0"/>
    <w:rsid w:val="00055336"/>
    <w:rsid w:val="0005645A"/>
    <w:rsid w:val="00064B2F"/>
    <w:rsid w:val="000665DB"/>
    <w:rsid w:val="00086B3D"/>
    <w:rsid w:val="000A04C6"/>
    <w:rsid w:val="000A541C"/>
    <w:rsid w:val="000B472C"/>
    <w:rsid w:val="000C48F6"/>
    <w:rsid w:val="000C5597"/>
    <w:rsid w:val="000D0A48"/>
    <w:rsid w:val="000D331D"/>
    <w:rsid w:val="000D4C31"/>
    <w:rsid w:val="000E7980"/>
    <w:rsid w:val="000F1927"/>
    <w:rsid w:val="00102CD5"/>
    <w:rsid w:val="001061FC"/>
    <w:rsid w:val="001106ED"/>
    <w:rsid w:val="00120D88"/>
    <w:rsid w:val="0012123B"/>
    <w:rsid w:val="0013183D"/>
    <w:rsid w:val="00143BFF"/>
    <w:rsid w:val="001477F1"/>
    <w:rsid w:val="001521FB"/>
    <w:rsid w:val="0015253E"/>
    <w:rsid w:val="00161848"/>
    <w:rsid w:val="00171DAA"/>
    <w:rsid w:val="00177AFE"/>
    <w:rsid w:val="00182FB3"/>
    <w:rsid w:val="00185704"/>
    <w:rsid w:val="001A361D"/>
    <w:rsid w:val="001A7D6C"/>
    <w:rsid w:val="001B4BF5"/>
    <w:rsid w:val="001B551C"/>
    <w:rsid w:val="001C2DE2"/>
    <w:rsid w:val="001C5AD6"/>
    <w:rsid w:val="001E5F5D"/>
    <w:rsid w:val="001E6D92"/>
    <w:rsid w:val="001F27E5"/>
    <w:rsid w:val="001F47BA"/>
    <w:rsid w:val="001F7DB6"/>
    <w:rsid w:val="00202595"/>
    <w:rsid w:val="00210685"/>
    <w:rsid w:val="00211B46"/>
    <w:rsid w:val="00213550"/>
    <w:rsid w:val="00214615"/>
    <w:rsid w:val="00230BCE"/>
    <w:rsid w:val="00237C23"/>
    <w:rsid w:val="00242348"/>
    <w:rsid w:val="00254184"/>
    <w:rsid w:val="00257AAC"/>
    <w:rsid w:val="00264903"/>
    <w:rsid w:val="0026538E"/>
    <w:rsid w:val="00274D46"/>
    <w:rsid w:val="002B6542"/>
    <w:rsid w:val="002C5E5D"/>
    <w:rsid w:val="002E260F"/>
    <w:rsid w:val="002E4290"/>
    <w:rsid w:val="002E49BA"/>
    <w:rsid w:val="002F02B9"/>
    <w:rsid w:val="002F30A8"/>
    <w:rsid w:val="002F5B74"/>
    <w:rsid w:val="002F5E23"/>
    <w:rsid w:val="002F6886"/>
    <w:rsid w:val="003000AB"/>
    <w:rsid w:val="00320BD4"/>
    <w:rsid w:val="003340E8"/>
    <w:rsid w:val="00343FC0"/>
    <w:rsid w:val="00346E13"/>
    <w:rsid w:val="00370DAE"/>
    <w:rsid w:val="003808A5"/>
    <w:rsid w:val="003822EB"/>
    <w:rsid w:val="00384B50"/>
    <w:rsid w:val="0038611C"/>
    <w:rsid w:val="00395225"/>
    <w:rsid w:val="003962B5"/>
    <w:rsid w:val="003971FA"/>
    <w:rsid w:val="003A0963"/>
    <w:rsid w:val="003C42FC"/>
    <w:rsid w:val="003C617C"/>
    <w:rsid w:val="003D7951"/>
    <w:rsid w:val="003E417C"/>
    <w:rsid w:val="00403FFB"/>
    <w:rsid w:val="004111EC"/>
    <w:rsid w:val="00412C97"/>
    <w:rsid w:val="00413D86"/>
    <w:rsid w:val="004217E6"/>
    <w:rsid w:val="00422353"/>
    <w:rsid w:val="00425513"/>
    <w:rsid w:val="00431731"/>
    <w:rsid w:val="004406AD"/>
    <w:rsid w:val="004543AF"/>
    <w:rsid w:val="004578AF"/>
    <w:rsid w:val="00471428"/>
    <w:rsid w:val="00472E72"/>
    <w:rsid w:val="00484DBA"/>
    <w:rsid w:val="004B72B6"/>
    <w:rsid w:val="004D49DB"/>
    <w:rsid w:val="004E098A"/>
    <w:rsid w:val="00504EFF"/>
    <w:rsid w:val="00505299"/>
    <w:rsid w:val="0052086C"/>
    <w:rsid w:val="005252AB"/>
    <w:rsid w:val="00532540"/>
    <w:rsid w:val="00547812"/>
    <w:rsid w:val="0055210A"/>
    <w:rsid w:val="00552B8F"/>
    <w:rsid w:val="005600EC"/>
    <w:rsid w:val="005635C4"/>
    <w:rsid w:val="00572CA6"/>
    <w:rsid w:val="00576571"/>
    <w:rsid w:val="00577C3E"/>
    <w:rsid w:val="005822EC"/>
    <w:rsid w:val="00584C17"/>
    <w:rsid w:val="0058799A"/>
    <w:rsid w:val="0059365D"/>
    <w:rsid w:val="005B4104"/>
    <w:rsid w:val="005B5733"/>
    <w:rsid w:val="005B6629"/>
    <w:rsid w:val="005C17CA"/>
    <w:rsid w:val="005C4DC1"/>
    <w:rsid w:val="005D39F4"/>
    <w:rsid w:val="005D5441"/>
    <w:rsid w:val="005D560F"/>
    <w:rsid w:val="00606E1D"/>
    <w:rsid w:val="006139B2"/>
    <w:rsid w:val="00625602"/>
    <w:rsid w:val="00626101"/>
    <w:rsid w:val="00644E0A"/>
    <w:rsid w:val="0064534D"/>
    <w:rsid w:val="00652848"/>
    <w:rsid w:val="00656FEA"/>
    <w:rsid w:val="006571AA"/>
    <w:rsid w:val="00660AB1"/>
    <w:rsid w:val="0066207B"/>
    <w:rsid w:val="00663EBA"/>
    <w:rsid w:val="006651BD"/>
    <w:rsid w:val="00667933"/>
    <w:rsid w:val="006741C0"/>
    <w:rsid w:val="006910F5"/>
    <w:rsid w:val="006953D2"/>
    <w:rsid w:val="006A0E36"/>
    <w:rsid w:val="006B12E9"/>
    <w:rsid w:val="006B27B5"/>
    <w:rsid w:val="006C1699"/>
    <w:rsid w:val="006C418E"/>
    <w:rsid w:val="006C4EAD"/>
    <w:rsid w:val="006C52F8"/>
    <w:rsid w:val="006D1B03"/>
    <w:rsid w:val="006D48E6"/>
    <w:rsid w:val="006E11A2"/>
    <w:rsid w:val="006E3919"/>
    <w:rsid w:val="006F5C48"/>
    <w:rsid w:val="006F5E3A"/>
    <w:rsid w:val="00706A7A"/>
    <w:rsid w:val="007136CD"/>
    <w:rsid w:val="00714BF3"/>
    <w:rsid w:val="00727DD8"/>
    <w:rsid w:val="00732C69"/>
    <w:rsid w:val="007412B0"/>
    <w:rsid w:val="00743854"/>
    <w:rsid w:val="00746A36"/>
    <w:rsid w:val="00787E51"/>
    <w:rsid w:val="007A0C7B"/>
    <w:rsid w:val="007B0CBE"/>
    <w:rsid w:val="0083395E"/>
    <w:rsid w:val="00845534"/>
    <w:rsid w:val="00845B5F"/>
    <w:rsid w:val="008658C8"/>
    <w:rsid w:val="0086637A"/>
    <w:rsid w:val="00877F9C"/>
    <w:rsid w:val="00885A78"/>
    <w:rsid w:val="0088758D"/>
    <w:rsid w:val="008875EA"/>
    <w:rsid w:val="00897DE3"/>
    <w:rsid w:val="008A5204"/>
    <w:rsid w:val="008B33B4"/>
    <w:rsid w:val="008D3748"/>
    <w:rsid w:val="008D6FC5"/>
    <w:rsid w:val="00902343"/>
    <w:rsid w:val="00911226"/>
    <w:rsid w:val="00913C4C"/>
    <w:rsid w:val="0091404C"/>
    <w:rsid w:val="009219AA"/>
    <w:rsid w:val="0092699D"/>
    <w:rsid w:val="009515A6"/>
    <w:rsid w:val="0095232A"/>
    <w:rsid w:val="00953146"/>
    <w:rsid w:val="009614D2"/>
    <w:rsid w:val="0096416D"/>
    <w:rsid w:val="00966BC2"/>
    <w:rsid w:val="00971331"/>
    <w:rsid w:val="00987D15"/>
    <w:rsid w:val="00991825"/>
    <w:rsid w:val="00994EEB"/>
    <w:rsid w:val="009A49AA"/>
    <w:rsid w:val="009A58D2"/>
    <w:rsid w:val="009A789F"/>
    <w:rsid w:val="009B1E67"/>
    <w:rsid w:val="009B34C7"/>
    <w:rsid w:val="009B53B4"/>
    <w:rsid w:val="009C0950"/>
    <w:rsid w:val="009C6EFB"/>
    <w:rsid w:val="009F09AE"/>
    <w:rsid w:val="00A045AF"/>
    <w:rsid w:val="00A06581"/>
    <w:rsid w:val="00A15967"/>
    <w:rsid w:val="00A27797"/>
    <w:rsid w:val="00A34715"/>
    <w:rsid w:val="00A36A07"/>
    <w:rsid w:val="00A4095E"/>
    <w:rsid w:val="00A51149"/>
    <w:rsid w:val="00A51963"/>
    <w:rsid w:val="00A60A7F"/>
    <w:rsid w:val="00A7340F"/>
    <w:rsid w:val="00A752B9"/>
    <w:rsid w:val="00A86A40"/>
    <w:rsid w:val="00A87166"/>
    <w:rsid w:val="00AA0B27"/>
    <w:rsid w:val="00AA42C5"/>
    <w:rsid w:val="00AB3B32"/>
    <w:rsid w:val="00AC5570"/>
    <w:rsid w:val="00AC737F"/>
    <w:rsid w:val="00AD09DC"/>
    <w:rsid w:val="00AD2C84"/>
    <w:rsid w:val="00AE3552"/>
    <w:rsid w:val="00AE5781"/>
    <w:rsid w:val="00AE68E3"/>
    <w:rsid w:val="00B01105"/>
    <w:rsid w:val="00B026AA"/>
    <w:rsid w:val="00B07C26"/>
    <w:rsid w:val="00B108AC"/>
    <w:rsid w:val="00B11E45"/>
    <w:rsid w:val="00B159B8"/>
    <w:rsid w:val="00B227E0"/>
    <w:rsid w:val="00B26250"/>
    <w:rsid w:val="00B26404"/>
    <w:rsid w:val="00B411EA"/>
    <w:rsid w:val="00B55F25"/>
    <w:rsid w:val="00B85023"/>
    <w:rsid w:val="00B972DB"/>
    <w:rsid w:val="00BA5197"/>
    <w:rsid w:val="00BC3B97"/>
    <w:rsid w:val="00BD10C4"/>
    <w:rsid w:val="00BE0A9C"/>
    <w:rsid w:val="00BF7DC9"/>
    <w:rsid w:val="00C02012"/>
    <w:rsid w:val="00C103EC"/>
    <w:rsid w:val="00C13EDF"/>
    <w:rsid w:val="00C202FC"/>
    <w:rsid w:val="00C24D62"/>
    <w:rsid w:val="00C27C41"/>
    <w:rsid w:val="00C3118E"/>
    <w:rsid w:val="00C31E57"/>
    <w:rsid w:val="00C34707"/>
    <w:rsid w:val="00C42BE4"/>
    <w:rsid w:val="00C436EC"/>
    <w:rsid w:val="00C66897"/>
    <w:rsid w:val="00C71032"/>
    <w:rsid w:val="00C71E07"/>
    <w:rsid w:val="00C7390A"/>
    <w:rsid w:val="00C86476"/>
    <w:rsid w:val="00C86F06"/>
    <w:rsid w:val="00C946C9"/>
    <w:rsid w:val="00CA1F5D"/>
    <w:rsid w:val="00CA43C2"/>
    <w:rsid w:val="00CB35A9"/>
    <w:rsid w:val="00CB54C1"/>
    <w:rsid w:val="00CC0ACF"/>
    <w:rsid w:val="00CD52D1"/>
    <w:rsid w:val="00CD6958"/>
    <w:rsid w:val="00CD7F09"/>
    <w:rsid w:val="00CE28E0"/>
    <w:rsid w:val="00CE554F"/>
    <w:rsid w:val="00CE5670"/>
    <w:rsid w:val="00CE5886"/>
    <w:rsid w:val="00CF0570"/>
    <w:rsid w:val="00CF398C"/>
    <w:rsid w:val="00D01956"/>
    <w:rsid w:val="00D03D18"/>
    <w:rsid w:val="00D10F6B"/>
    <w:rsid w:val="00D15422"/>
    <w:rsid w:val="00D21B4B"/>
    <w:rsid w:val="00D30A6D"/>
    <w:rsid w:val="00D37B74"/>
    <w:rsid w:val="00D40A77"/>
    <w:rsid w:val="00D43F14"/>
    <w:rsid w:val="00D44FFD"/>
    <w:rsid w:val="00D53273"/>
    <w:rsid w:val="00D5555F"/>
    <w:rsid w:val="00D56CE8"/>
    <w:rsid w:val="00D5709E"/>
    <w:rsid w:val="00D739FB"/>
    <w:rsid w:val="00D85643"/>
    <w:rsid w:val="00D8683B"/>
    <w:rsid w:val="00D94A5C"/>
    <w:rsid w:val="00D97A1E"/>
    <w:rsid w:val="00DA2D68"/>
    <w:rsid w:val="00DA2EB1"/>
    <w:rsid w:val="00DA56A2"/>
    <w:rsid w:val="00DB02F1"/>
    <w:rsid w:val="00DB151C"/>
    <w:rsid w:val="00DB18C0"/>
    <w:rsid w:val="00DB495B"/>
    <w:rsid w:val="00DC04B9"/>
    <w:rsid w:val="00DC3693"/>
    <w:rsid w:val="00DC3E4A"/>
    <w:rsid w:val="00DC5DEF"/>
    <w:rsid w:val="00DD1B07"/>
    <w:rsid w:val="00DD5542"/>
    <w:rsid w:val="00DF0D2B"/>
    <w:rsid w:val="00DF3290"/>
    <w:rsid w:val="00DF4CC3"/>
    <w:rsid w:val="00E0354C"/>
    <w:rsid w:val="00E06857"/>
    <w:rsid w:val="00E137C8"/>
    <w:rsid w:val="00E21511"/>
    <w:rsid w:val="00E33E74"/>
    <w:rsid w:val="00E42EFD"/>
    <w:rsid w:val="00E52FE8"/>
    <w:rsid w:val="00E55012"/>
    <w:rsid w:val="00E67D45"/>
    <w:rsid w:val="00E71350"/>
    <w:rsid w:val="00E86E52"/>
    <w:rsid w:val="00E87AA7"/>
    <w:rsid w:val="00E90EC5"/>
    <w:rsid w:val="00EC5E8F"/>
    <w:rsid w:val="00EE0BAC"/>
    <w:rsid w:val="00EE44A8"/>
    <w:rsid w:val="00EF4764"/>
    <w:rsid w:val="00EF6531"/>
    <w:rsid w:val="00F01691"/>
    <w:rsid w:val="00F10120"/>
    <w:rsid w:val="00F12A99"/>
    <w:rsid w:val="00F13E24"/>
    <w:rsid w:val="00F13E86"/>
    <w:rsid w:val="00F326DF"/>
    <w:rsid w:val="00F352A0"/>
    <w:rsid w:val="00F41F83"/>
    <w:rsid w:val="00F42F5F"/>
    <w:rsid w:val="00F514CF"/>
    <w:rsid w:val="00F53B15"/>
    <w:rsid w:val="00F55F39"/>
    <w:rsid w:val="00F60B09"/>
    <w:rsid w:val="00F613E8"/>
    <w:rsid w:val="00F70510"/>
    <w:rsid w:val="00F75A57"/>
    <w:rsid w:val="00FD2CEB"/>
    <w:rsid w:val="00FD387F"/>
    <w:rsid w:val="00FF1AD2"/>
    <w:rsid w:val="00FF2503"/>
    <w:rsid w:val="00FF33F1"/>
    <w:rsid w:val="00FF3BC6"/>
    <w:rsid w:val="00FF5410"/>
    <w:rsid w:val="00FF596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18C5A"/>
  <w15:docId w15:val="{4DBCAEB5-EEE8-4B94-AE1D-15E095F96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style>
  <w:style w:type="paragraph" w:styleId="1">
    <w:name w:val="heading 1"/>
    <w:basedOn w:val="a0"/>
    <w:next w:val="a0"/>
    <w:qFormat/>
    <w:pPr>
      <w:keepNext/>
      <w:keepLines/>
      <w:spacing w:before="480" w:after="120"/>
      <w:outlineLvl w:val="0"/>
    </w:pPr>
    <w:rPr>
      <w:b/>
      <w:sz w:val="48"/>
      <w:szCs w:val="48"/>
    </w:rPr>
  </w:style>
  <w:style w:type="paragraph" w:styleId="2">
    <w:name w:val="heading 2"/>
    <w:basedOn w:val="a0"/>
    <w:next w:val="a0"/>
    <w:pPr>
      <w:keepNext/>
      <w:keepLines/>
      <w:spacing w:before="360" w:after="80"/>
      <w:outlineLvl w:val="1"/>
    </w:pPr>
    <w:rPr>
      <w:b/>
      <w:sz w:val="36"/>
      <w:szCs w:val="36"/>
    </w:rPr>
  </w:style>
  <w:style w:type="paragraph" w:styleId="3">
    <w:name w:val="heading 3"/>
    <w:basedOn w:val="a0"/>
    <w:next w:val="a0"/>
    <w:pPr>
      <w:keepNext/>
      <w:keepLines/>
      <w:spacing w:before="280" w:after="80"/>
      <w:outlineLvl w:val="2"/>
    </w:pPr>
    <w:rPr>
      <w:b/>
      <w:sz w:val="28"/>
      <w:szCs w:val="28"/>
    </w:rPr>
  </w:style>
  <w:style w:type="paragraph" w:styleId="4">
    <w:name w:val="heading 4"/>
    <w:basedOn w:val="a0"/>
    <w:next w:val="a0"/>
    <w:pPr>
      <w:keepNext/>
      <w:keepLines/>
      <w:spacing w:before="240" w:after="40"/>
      <w:outlineLvl w:val="3"/>
    </w:pPr>
    <w:rPr>
      <w:b/>
      <w:sz w:val="24"/>
      <w:szCs w:val="24"/>
    </w:rPr>
  </w:style>
  <w:style w:type="paragraph" w:styleId="5">
    <w:name w:val="heading 5"/>
    <w:basedOn w:val="a0"/>
    <w:next w:val="a0"/>
    <w:pPr>
      <w:keepNext/>
      <w:keepLines/>
      <w:spacing w:before="220" w:after="40"/>
      <w:outlineLvl w:val="4"/>
    </w:pPr>
    <w:rPr>
      <w:b/>
      <w:sz w:val="22"/>
      <w:szCs w:val="22"/>
    </w:rPr>
  </w:style>
  <w:style w:type="paragraph" w:styleId="6">
    <w:name w:val="heading 6"/>
    <w:basedOn w:val="a0"/>
    <w:next w:val="a0"/>
    <w:pPr>
      <w:keepNext/>
      <w:keepLines/>
      <w:spacing w:before="200" w:after="40"/>
      <w:outlineLvl w:val="5"/>
    </w:pPr>
    <w:rPr>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a4">
    <w:name w:val="Title"/>
    <w:basedOn w:val="a0"/>
    <w:next w:val="a0"/>
    <w:pPr>
      <w:keepNext/>
      <w:keepLines/>
      <w:spacing w:before="480" w:after="120"/>
    </w:pPr>
    <w:rPr>
      <w:b/>
      <w:sz w:val="72"/>
      <w:szCs w:val="72"/>
    </w:rPr>
  </w:style>
  <w:style w:type="paragraph" w:styleId="a5">
    <w:name w:val="Subtitle"/>
    <w:basedOn w:val="a0"/>
    <w:next w:val="a0"/>
    <w:pPr>
      <w:keepNext/>
      <w:keepLines/>
      <w:spacing w:before="360" w:after="80"/>
    </w:pPr>
    <w:rPr>
      <w:rFonts w:ascii="Georgia" w:eastAsia="Georgia" w:hAnsi="Georgia" w:cs="Georgia"/>
      <w:i/>
      <w:color w:val="666666"/>
      <w:sz w:val="48"/>
      <w:szCs w:val="48"/>
    </w:rPr>
  </w:style>
  <w:style w:type="table" w:customStyle="1" w:styleId="a6">
    <w:name w:val="a6"/>
    <w:basedOn w:val="TableNormal1"/>
    <w:tblPr>
      <w:tblStyleRowBandSize w:val="1"/>
      <w:tblStyleColBandSize w:val="1"/>
      <w:tblCellMar>
        <w:left w:w="108" w:type="dxa"/>
        <w:right w:w="108" w:type="dxa"/>
      </w:tblCellMar>
    </w:tblPr>
  </w:style>
  <w:style w:type="paragraph" w:styleId="a7">
    <w:name w:val="annotation text"/>
    <w:basedOn w:val="a0"/>
    <w:link w:val="a8"/>
    <w:uiPriority w:val="99"/>
    <w:semiHidden/>
    <w:unhideWhenUsed/>
  </w:style>
  <w:style w:type="character" w:customStyle="1" w:styleId="a8">
    <w:name w:val="טקסט הערה תו"/>
    <w:basedOn w:val="a1"/>
    <w:link w:val="a7"/>
    <w:uiPriority w:val="99"/>
    <w:semiHidden/>
  </w:style>
  <w:style w:type="character" w:styleId="a9">
    <w:name w:val="annotation reference"/>
    <w:basedOn w:val="a1"/>
    <w:uiPriority w:val="99"/>
    <w:semiHidden/>
    <w:unhideWhenUsed/>
    <w:rPr>
      <w:sz w:val="16"/>
      <w:szCs w:val="16"/>
    </w:rPr>
  </w:style>
  <w:style w:type="paragraph" w:styleId="aa">
    <w:name w:val="Balloon Text"/>
    <w:basedOn w:val="a0"/>
    <w:link w:val="ab"/>
    <w:uiPriority w:val="99"/>
    <w:semiHidden/>
    <w:unhideWhenUsed/>
    <w:rsid w:val="005252AB"/>
    <w:rPr>
      <w:rFonts w:ascii="Tahoma" w:hAnsi="Tahoma" w:cs="Tahoma"/>
      <w:sz w:val="18"/>
      <w:szCs w:val="18"/>
    </w:rPr>
  </w:style>
  <w:style w:type="character" w:customStyle="1" w:styleId="ab">
    <w:name w:val="טקסט בלונים תו"/>
    <w:basedOn w:val="a1"/>
    <w:link w:val="aa"/>
    <w:uiPriority w:val="99"/>
    <w:semiHidden/>
    <w:rsid w:val="005252AB"/>
    <w:rPr>
      <w:rFonts w:ascii="Tahoma" w:hAnsi="Tahoma" w:cs="Tahoma"/>
      <w:sz w:val="18"/>
      <w:szCs w:val="18"/>
    </w:rPr>
  </w:style>
  <w:style w:type="character" w:styleId="Hyperlink">
    <w:name w:val="Hyperlink"/>
    <w:basedOn w:val="a1"/>
    <w:uiPriority w:val="99"/>
    <w:unhideWhenUsed/>
    <w:rsid w:val="005252AB"/>
    <w:rPr>
      <w:color w:val="0000FF" w:themeColor="hyperlink"/>
      <w:u w:val="single"/>
    </w:rPr>
  </w:style>
  <w:style w:type="paragraph" w:styleId="ac">
    <w:name w:val="annotation subject"/>
    <w:basedOn w:val="a7"/>
    <w:next w:val="a7"/>
    <w:link w:val="ad"/>
    <w:uiPriority w:val="99"/>
    <w:semiHidden/>
    <w:unhideWhenUsed/>
    <w:rsid w:val="005252AB"/>
    <w:rPr>
      <w:b/>
      <w:bCs/>
    </w:rPr>
  </w:style>
  <w:style w:type="character" w:customStyle="1" w:styleId="ad">
    <w:name w:val="נושא הערה תו"/>
    <w:basedOn w:val="a8"/>
    <w:link w:val="ac"/>
    <w:uiPriority w:val="99"/>
    <w:semiHidden/>
    <w:rsid w:val="005252AB"/>
    <w:rPr>
      <w:b/>
      <w:bCs/>
    </w:rPr>
  </w:style>
  <w:style w:type="paragraph" w:styleId="a">
    <w:name w:val="List Paragraph"/>
    <w:aliases w:val="Bullet List,FooterText,LP1,List Paragraph1,Paragraphe de liste1,lp1,numbered,מכרזים - טקסט סעיפים,מפרט פירוט סעיפים,נספח 2 מתוקן,פיסקת bullets,פיסקת רשימה11"/>
    <w:basedOn w:val="a0"/>
    <w:link w:val="ae"/>
    <w:uiPriority w:val="34"/>
    <w:qFormat/>
    <w:rsid w:val="00AA42C5"/>
    <w:pPr>
      <w:keepNext/>
      <w:keepLines/>
      <w:numPr>
        <w:ilvl w:val="2"/>
        <w:numId w:val="3"/>
      </w:numPr>
      <w:bidi/>
      <w:spacing w:after="160" w:line="360" w:lineRule="auto"/>
      <w:contextualSpacing/>
      <w:jc w:val="both"/>
    </w:pPr>
    <w:rPr>
      <w:rFonts w:asciiTheme="minorHAnsi" w:eastAsiaTheme="minorHAnsi" w:hAnsiTheme="minorHAnsi" w:cstheme="minorBidi"/>
      <w:sz w:val="22"/>
      <w:szCs w:val="24"/>
    </w:rPr>
  </w:style>
  <w:style w:type="character" w:customStyle="1" w:styleId="ae">
    <w:name w:val="פיסקת רשימה תו"/>
    <w:aliases w:val="Bullet List תו,FooterText תו,LP1 תו,List Paragraph1 תו,Paragraphe de liste1 תו,lp1 תו,numbered תו,מכרזים - טקסט סעיפים תו,מפרט פירוט סעיפים תו,נספח 2 מתוקן תו,פיסקת bullets תו,פיסקת רשימה11 תו"/>
    <w:link w:val="a"/>
    <w:uiPriority w:val="34"/>
    <w:rsid w:val="00AA42C5"/>
    <w:rPr>
      <w:rFonts w:asciiTheme="minorHAnsi" w:eastAsiaTheme="minorHAnsi" w:hAnsiTheme="minorHAnsi" w:cstheme="minorBidi"/>
      <w:sz w:val="22"/>
      <w:szCs w:val="24"/>
    </w:rPr>
  </w:style>
  <w:style w:type="paragraph" w:styleId="af">
    <w:name w:val="Revision"/>
    <w:hidden/>
    <w:uiPriority w:val="99"/>
    <w:semiHidden/>
    <w:rsid w:val="003962B5"/>
  </w:style>
  <w:style w:type="paragraph" w:styleId="af0">
    <w:name w:val="footnote text"/>
    <w:basedOn w:val="a0"/>
    <w:link w:val="af1"/>
    <w:uiPriority w:val="99"/>
    <w:semiHidden/>
    <w:unhideWhenUsed/>
    <w:rsid w:val="006C1699"/>
  </w:style>
  <w:style w:type="character" w:customStyle="1" w:styleId="af1">
    <w:name w:val="טקסט הערת שוליים תו"/>
    <w:basedOn w:val="a1"/>
    <w:link w:val="af0"/>
    <w:uiPriority w:val="99"/>
    <w:semiHidden/>
    <w:rsid w:val="006C1699"/>
  </w:style>
  <w:style w:type="character" w:styleId="af2">
    <w:name w:val="footnote reference"/>
    <w:basedOn w:val="a1"/>
    <w:uiPriority w:val="99"/>
    <w:semiHidden/>
    <w:unhideWhenUsed/>
    <w:rsid w:val="006C1699"/>
    <w:rPr>
      <w:vertAlign w:val="superscript"/>
    </w:rPr>
  </w:style>
  <w:style w:type="paragraph" w:customStyle="1" w:styleId="20">
    <w:name w:val="סעיף רמה 2"/>
    <w:basedOn w:val="a0"/>
    <w:link w:val="21"/>
    <w:qFormat/>
    <w:rsid w:val="006651BD"/>
    <w:pPr>
      <w:bidi/>
      <w:spacing w:line="360" w:lineRule="auto"/>
      <w:ind w:left="792" w:hanging="432"/>
      <w:jc w:val="both"/>
    </w:pPr>
    <w:rPr>
      <w:rFonts w:ascii="Arial" w:eastAsia="Times New Roman" w:hAnsi="Arial" w:cstheme="minorBidi"/>
      <w:sz w:val="22"/>
      <w:szCs w:val="22"/>
    </w:rPr>
  </w:style>
  <w:style w:type="character" w:customStyle="1" w:styleId="21">
    <w:name w:val="סעיף רמה 2 תו"/>
    <w:basedOn w:val="a1"/>
    <w:link w:val="20"/>
    <w:rsid w:val="006651BD"/>
    <w:rPr>
      <w:rFonts w:ascii="Arial" w:eastAsia="Times New Roman" w:hAnsi="Arial" w:cstheme="minorBidi"/>
      <w:sz w:val="22"/>
      <w:szCs w:val="22"/>
    </w:rPr>
  </w:style>
  <w:style w:type="paragraph" w:customStyle="1" w:styleId="30">
    <w:name w:val="סעיף רמה 3"/>
    <w:basedOn w:val="a0"/>
    <w:link w:val="31"/>
    <w:qFormat/>
    <w:rsid w:val="006651BD"/>
    <w:pPr>
      <w:tabs>
        <w:tab w:val="left" w:pos="1371"/>
      </w:tabs>
      <w:bidi/>
      <w:spacing w:line="360" w:lineRule="auto"/>
      <w:ind w:left="1371" w:hanging="804"/>
      <w:jc w:val="both"/>
    </w:pPr>
    <w:rPr>
      <w:rFonts w:ascii="Arial" w:eastAsia="Times New Roman" w:hAnsi="Arial" w:cstheme="minorBidi"/>
      <w:sz w:val="22"/>
      <w:szCs w:val="22"/>
    </w:rPr>
  </w:style>
  <w:style w:type="paragraph" w:customStyle="1" w:styleId="40">
    <w:name w:val="סעיף רמה 4"/>
    <w:basedOn w:val="30"/>
    <w:qFormat/>
    <w:rsid w:val="006651BD"/>
    <w:pPr>
      <w:tabs>
        <w:tab w:val="left" w:pos="2268"/>
      </w:tabs>
      <w:ind w:left="2268" w:hanging="964"/>
    </w:pPr>
  </w:style>
  <w:style w:type="paragraph" w:customStyle="1" w:styleId="50">
    <w:name w:val="סעיף רמה 5"/>
    <w:basedOn w:val="40"/>
    <w:qFormat/>
    <w:rsid w:val="006651BD"/>
    <w:pPr>
      <w:tabs>
        <w:tab w:val="clear" w:pos="2268"/>
        <w:tab w:val="left" w:pos="3402"/>
      </w:tabs>
      <w:ind w:left="3402" w:hanging="1134"/>
    </w:pPr>
  </w:style>
  <w:style w:type="paragraph" w:customStyle="1" w:styleId="60">
    <w:name w:val="סעיף רמה 6"/>
    <w:basedOn w:val="50"/>
    <w:qFormat/>
    <w:rsid w:val="006651BD"/>
    <w:pPr>
      <w:ind w:left="4820" w:hanging="1418"/>
    </w:pPr>
  </w:style>
  <w:style w:type="character" w:customStyle="1" w:styleId="31">
    <w:name w:val="סעיף רמה 3 תו"/>
    <w:basedOn w:val="21"/>
    <w:link w:val="30"/>
    <w:rsid w:val="003822EB"/>
    <w:rPr>
      <w:rFonts w:ascii="Arial" w:eastAsia="Times New Roman" w:hAnsi="Arial" w:cstheme="minorBidi"/>
      <w:sz w:val="22"/>
      <w:szCs w:val="22"/>
    </w:rPr>
  </w:style>
  <w:style w:type="character" w:customStyle="1" w:styleId="10">
    <w:name w:val="אזכור לא מזוהה1"/>
    <w:basedOn w:val="a1"/>
    <w:uiPriority w:val="99"/>
    <w:semiHidden/>
    <w:unhideWhenUsed/>
    <w:rsid w:val="002F5E23"/>
    <w:rPr>
      <w:color w:val="605E5C"/>
      <w:shd w:val="clear" w:color="auto" w:fill="E1DFDD"/>
    </w:rPr>
  </w:style>
  <w:style w:type="table" w:styleId="af3">
    <w:name w:val="Table Grid"/>
    <w:basedOn w:val="a2"/>
    <w:uiPriority w:val="59"/>
    <w:rsid w:val="00F75A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header"/>
    <w:basedOn w:val="a0"/>
    <w:link w:val="af5"/>
    <w:uiPriority w:val="99"/>
    <w:unhideWhenUsed/>
    <w:rsid w:val="001E6D92"/>
    <w:pPr>
      <w:tabs>
        <w:tab w:val="center" w:pos="4153"/>
        <w:tab w:val="right" w:pos="8306"/>
      </w:tabs>
    </w:pPr>
  </w:style>
  <w:style w:type="character" w:customStyle="1" w:styleId="af5">
    <w:name w:val="כותרת עליונה תו"/>
    <w:basedOn w:val="a1"/>
    <w:link w:val="af4"/>
    <w:uiPriority w:val="99"/>
    <w:rsid w:val="001E6D92"/>
  </w:style>
  <w:style w:type="paragraph" w:styleId="af6">
    <w:name w:val="footer"/>
    <w:basedOn w:val="a0"/>
    <w:link w:val="af7"/>
    <w:uiPriority w:val="99"/>
    <w:unhideWhenUsed/>
    <w:rsid w:val="001E6D92"/>
    <w:pPr>
      <w:tabs>
        <w:tab w:val="center" w:pos="4153"/>
        <w:tab w:val="right" w:pos="8306"/>
      </w:tabs>
    </w:pPr>
  </w:style>
  <w:style w:type="character" w:customStyle="1" w:styleId="af7">
    <w:name w:val="כותרת תחתונה תו"/>
    <w:basedOn w:val="a1"/>
    <w:link w:val="af6"/>
    <w:uiPriority w:val="99"/>
    <w:rsid w:val="001E6D92"/>
  </w:style>
  <w:style w:type="paragraph" w:customStyle="1" w:styleId="af8">
    <w:name w:val="כותרת סעיף"/>
    <w:basedOn w:val="a0"/>
    <w:link w:val="af9"/>
    <w:rsid w:val="00E21511"/>
    <w:pPr>
      <w:tabs>
        <w:tab w:val="num" w:pos="567"/>
      </w:tabs>
      <w:bidi/>
      <w:spacing w:before="240" w:line="360" w:lineRule="auto"/>
      <w:ind w:left="567" w:right="567" w:hanging="567"/>
      <w:jc w:val="both"/>
    </w:pPr>
    <w:rPr>
      <w:rFonts w:ascii="Arial" w:eastAsia="Times New Roman" w:hAnsi="Arial" w:cs="Arial"/>
      <w:b/>
      <w:bCs/>
      <w:color w:val="1B3461"/>
      <w:sz w:val="22"/>
      <w:szCs w:val="22"/>
    </w:rPr>
  </w:style>
  <w:style w:type="character" w:customStyle="1" w:styleId="af9">
    <w:name w:val="כותרת סעיף תו"/>
    <w:basedOn w:val="a1"/>
    <w:link w:val="af8"/>
    <w:rsid w:val="00E21511"/>
    <w:rPr>
      <w:rFonts w:ascii="Arial" w:eastAsia="Times New Roman" w:hAnsi="Arial" w:cs="Arial"/>
      <w:b/>
      <w:bCs/>
      <w:color w:val="1B3461"/>
      <w:sz w:val="22"/>
      <w:szCs w:val="22"/>
    </w:rPr>
  </w:style>
  <w:style w:type="paragraph" w:customStyle="1" w:styleId="Normal1">
    <w:name w:val="Normal1"/>
    <w:basedOn w:val="a0"/>
    <w:rsid w:val="0038611C"/>
    <w:pPr>
      <w:bidi/>
      <w:spacing w:before="120" w:line="320" w:lineRule="exact"/>
      <w:ind w:left="397"/>
      <w:jc w:val="both"/>
    </w:pPr>
    <w:rPr>
      <w:rFonts w:ascii="Times New Roman" w:eastAsia="Times New Roman" w:hAnsi="Times New Roman" w:cs="David"/>
      <w:sz w:val="22"/>
      <w:szCs w:val="24"/>
      <w:lang w:eastAsia="he-IL"/>
    </w:rPr>
  </w:style>
  <w:style w:type="paragraph" w:customStyle="1" w:styleId="-">
    <w:name w:val="נספח - תיאור"/>
    <w:basedOn w:val="a5"/>
    <w:link w:val="-0"/>
    <w:qFormat/>
    <w:rsid w:val="00AA0B27"/>
    <w:pPr>
      <w:keepNext w:val="0"/>
      <w:keepLines w:val="0"/>
      <w:pBdr>
        <w:bottom w:val="single" w:sz="6" w:space="1" w:color="1F497D"/>
      </w:pBdr>
      <w:bidi/>
      <w:spacing w:before="0" w:after="60"/>
      <w:jc w:val="center"/>
      <w:outlineLvl w:val="1"/>
    </w:pPr>
    <w:rPr>
      <w:rFonts w:asciiTheme="minorHAnsi" w:eastAsiaTheme="minorEastAsia" w:hAnsiTheme="minorHAnsi" w:cstheme="minorBidi"/>
      <w:i w:val="0"/>
      <w:color w:val="5A5A5A" w:themeColor="text1" w:themeTint="A5"/>
      <w:spacing w:val="15"/>
      <w:sz w:val="22"/>
      <w:szCs w:val="22"/>
    </w:rPr>
  </w:style>
  <w:style w:type="character" w:customStyle="1" w:styleId="-0">
    <w:name w:val="נספח - תיאור תו"/>
    <w:basedOn w:val="a1"/>
    <w:link w:val="-"/>
    <w:rsid w:val="00AA0B27"/>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7193037">
      <w:bodyDiv w:val="1"/>
      <w:marLeft w:val="0"/>
      <w:marRight w:val="0"/>
      <w:marTop w:val="0"/>
      <w:marBottom w:val="0"/>
      <w:divBdr>
        <w:top w:val="none" w:sz="0" w:space="0" w:color="auto"/>
        <w:left w:val="none" w:sz="0" w:space="0" w:color="auto"/>
        <w:bottom w:val="none" w:sz="0" w:space="0" w:color="auto"/>
        <w:right w:val="none" w:sz="0" w:space="0" w:color="auto"/>
      </w:divBdr>
    </w:div>
    <w:div w:id="640614547">
      <w:bodyDiv w:val="1"/>
      <w:marLeft w:val="0"/>
      <w:marRight w:val="0"/>
      <w:marTop w:val="0"/>
      <w:marBottom w:val="0"/>
      <w:divBdr>
        <w:top w:val="none" w:sz="0" w:space="0" w:color="auto"/>
        <w:left w:val="none" w:sz="0" w:space="0" w:color="auto"/>
        <w:bottom w:val="none" w:sz="0" w:space="0" w:color="auto"/>
        <w:right w:val="none" w:sz="0" w:space="0" w:color="auto"/>
      </w:divBdr>
    </w:div>
    <w:div w:id="17847678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194</TotalTime>
  <Pages>1</Pages>
  <Words>2306</Words>
  <Characters>11530</Characters>
  <Application>Microsoft Office Word</Application>
  <DocSecurity>0</DocSecurity>
  <Lines>96</Lines>
  <Paragraphs>27</Paragraphs>
  <ScaleCrop>false</ScaleCrop>
  <HeadingPairs>
    <vt:vector size="2" baseType="variant">
      <vt:variant>
        <vt:lpstr>שם</vt:lpstr>
      </vt:variant>
      <vt:variant>
        <vt:i4>1</vt:i4>
      </vt:variant>
    </vt:vector>
  </HeadingPairs>
  <TitlesOfParts>
    <vt:vector size="1" baseType="lpstr">
      <vt:lpstr>-</vt:lpstr>
    </vt:vector>
  </TitlesOfParts>
  <Company>-</Company>
  <LinksUpToDate>false</LinksUpToDate>
  <CharactersWithSpaces>13809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dc:creator>
  <cp:lastModifiedBy>Merav Asraf (Rashi)</cp:lastModifiedBy>
  <cp:revision>9</cp:revision>
  <cp:lastPrinted>2024-01-23T14:38:00Z</cp:lastPrinted>
  <dcterms:created xsi:type="dcterms:W3CDTF">2024-01-23T09:00:00Z</dcterms:created>
  <dcterms:modified xsi:type="dcterms:W3CDTF">2024-01-23T13:51:00Z</dcterms:modified>
</cp:coreProperties>
</file>